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CE0B8" w14:textId="1F2BA08D" w:rsidR="004C0FDE" w:rsidRPr="00C9192A" w:rsidRDefault="004C0FDE" w:rsidP="009A4B34">
      <w:pPr>
        <w:pStyle w:val="Heading1"/>
      </w:pPr>
      <w:bookmarkStart w:id="0" w:name="_Toc108098464"/>
      <w:r w:rsidRPr="00C9192A">
        <w:t>Child on Child Abuse Policy 2022</w:t>
      </w:r>
      <w:bookmarkEnd w:id="0"/>
    </w:p>
    <w:p w14:paraId="5F27EF9C" w14:textId="77777777" w:rsidR="004C0FDE" w:rsidRPr="00C9192A" w:rsidRDefault="004C0FDE" w:rsidP="009A4B34">
      <w:pPr>
        <w:pStyle w:val="Heading2"/>
      </w:pPr>
      <w:bookmarkStart w:id="1" w:name="_Toc108098065"/>
      <w:bookmarkStart w:id="2" w:name="_Toc108098465"/>
      <w:r w:rsidRPr="00C9192A">
        <w:t>Including</w:t>
      </w:r>
      <w:r w:rsidRPr="00C9192A">
        <w:rPr>
          <w:spacing w:val="-4"/>
        </w:rPr>
        <w:t xml:space="preserve"> </w:t>
      </w:r>
      <w:r w:rsidRPr="00C9192A">
        <w:t>sexual</w:t>
      </w:r>
      <w:r w:rsidRPr="00C9192A">
        <w:rPr>
          <w:spacing w:val="-5"/>
        </w:rPr>
        <w:t xml:space="preserve"> </w:t>
      </w:r>
      <w:r w:rsidRPr="00C9192A">
        <w:t>violence</w:t>
      </w:r>
      <w:r w:rsidRPr="00C9192A">
        <w:rPr>
          <w:spacing w:val="-2"/>
        </w:rPr>
        <w:t xml:space="preserve"> </w:t>
      </w:r>
      <w:r w:rsidRPr="00C9192A">
        <w:t>and</w:t>
      </w:r>
      <w:r w:rsidRPr="00C9192A">
        <w:rPr>
          <w:spacing w:val="-2"/>
        </w:rPr>
        <w:t xml:space="preserve"> </w:t>
      </w:r>
      <w:r w:rsidRPr="00C9192A">
        <w:t>sexual</w:t>
      </w:r>
      <w:r w:rsidRPr="00C9192A">
        <w:rPr>
          <w:spacing w:val="-2"/>
        </w:rPr>
        <w:t xml:space="preserve"> </w:t>
      </w:r>
      <w:r w:rsidRPr="00C9192A">
        <w:t>harassment</w:t>
      </w:r>
      <w:r w:rsidRPr="00C9192A">
        <w:rPr>
          <w:spacing w:val="-2"/>
        </w:rPr>
        <w:t xml:space="preserve"> </w:t>
      </w:r>
      <w:r w:rsidRPr="00C9192A">
        <w:t>between</w:t>
      </w:r>
      <w:r w:rsidRPr="00C9192A">
        <w:rPr>
          <w:spacing w:val="-2"/>
        </w:rPr>
        <w:t xml:space="preserve"> </w:t>
      </w:r>
      <w:r w:rsidRPr="00C9192A">
        <w:t>children</w:t>
      </w:r>
      <w:bookmarkEnd w:id="1"/>
      <w:bookmarkEnd w:id="2"/>
    </w:p>
    <w:p w14:paraId="1A20244B" w14:textId="77777777" w:rsidR="004C0FDE" w:rsidRPr="00C9192A" w:rsidRDefault="004C0FDE" w:rsidP="004C0FDE">
      <w:pPr>
        <w:pStyle w:val="BodyText"/>
        <w:spacing w:before="0"/>
        <w:ind w:left="0"/>
        <w:rPr>
          <w:rFonts w:ascii="Calibri"/>
          <w:b/>
          <w:sz w:val="20"/>
        </w:rPr>
      </w:pPr>
    </w:p>
    <w:tbl>
      <w:tblPr>
        <w:tblStyle w:val="TableGrid"/>
        <w:tblpPr w:leftFromText="180" w:rightFromText="180" w:vertAnchor="text" w:horzAnchor="margin" w:tblpY="5"/>
        <w:tblW w:w="9375" w:type="dxa"/>
        <w:tblLayout w:type="fixed"/>
        <w:tblLook w:val="01E0" w:firstRow="1" w:lastRow="1" w:firstColumn="1" w:lastColumn="1" w:noHBand="0" w:noVBand="0"/>
      </w:tblPr>
      <w:tblGrid>
        <w:gridCol w:w="3344"/>
        <w:gridCol w:w="3344"/>
        <w:gridCol w:w="2687"/>
      </w:tblGrid>
      <w:tr w:rsidR="00A13103" w:rsidRPr="00C9192A" w14:paraId="54B79901" w14:textId="77777777" w:rsidTr="00A13103">
        <w:trPr>
          <w:trHeight w:val="395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88377D" w14:textId="310DA7E4" w:rsidR="00A13103" w:rsidRPr="00167208" w:rsidRDefault="00A13103" w:rsidP="00A13103">
            <w:pPr>
              <w:pStyle w:val="TableParagraph"/>
              <w:ind w:left="0"/>
              <w:rPr>
                <w:rFonts w:asciiTheme="minorHAnsi" w:hAnsiTheme="minorHAnsi" w:cstheme="minorHAnsi"/>
                <w:b/>
                <w:bCs/>
              </w:rPr>
            </w:pPr>
            <w:r w:rsidRPr="00C9192A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        </w:t>
            </w:r>
            <w:proofErr w:type="spellStart"/>
            <w:r w:rsidR="00167208" w:rsidRPr="00167208">
              <w:rPr>
                <w:rFonts w:asciiTheme="minorHAnsi" w:hAnsiTheme="minorHAnsi" w:cstheme="minorHAnsi"/>
                <w:b/>
                <w:bCs/>
              </w:rPr>
              <w:t>Defford-cum-Besford</w:t>
            </w:r>
            <w:proofErr w:type="spellEnd"/>
          </w:p>
          <w:p w14:paraId="73EEB3C9" w14:textId="6D91D448" w:rsidR="00167208" w:rsidRPr="00167208" w:rsidRDefault="00167208" w:rsidP="00167208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67208">
              <w:rPr>
                <w:rFonts w:asciiTheme="minorHAnsi" w:hAnsiTheme="minorHAnsi" w:cstheme="minorHAnsi"/>
                <w:b/>
                <w:bCs/>
              </w:rPr>
              <w:t>Church of England</w:t>
            </w:r>
          </w:p>
          <w:p w14:paraId="0E89C512" w14:textId="2D4D0947" w:rsidR="00167208" w:rsidRPr="00167208" w:rsidRDefault="00167208" w:rsidP="00167208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67208">
              <w:rPr>
                <w:rFonts w:asciiTheme="minorHAnsi" w:hAnsiTheme="minorHAnsi" w:cstheme="minorHAnsi"/>
                <w:b/>
                <w:bCs/>
              </w:rPr>
              <w:t>First School</w:t>
            </w:r>
          </w:p>
          <w:p w14:paraId="158467CF" w14:textId="77777777" w:rsidR="00A13103" w:rsidRPr="00C9192A" w:rsidRDefault="00A13103" w:rsidP="00A13103">
            <w:pPr>
              <w:pStyle w:val="TableParagraph"/>
              <w:spacing w:line="271" w:lineRule="exact"/>
              <w:rPr>
                <w:rFonts w:asciiTheme="minorHAnsi" w:hAnsiTheme="minorHAnsi" w:cstheme="minorHAnsi"/>
              </w:rPr>
            </w:pPr>
          </w:p>
        </w:tc>
        <w:tc>
          <w:tcPr>
            <w:tcW w:w="3344" w:type="dxa"/>
            <w:tcBorders>
              <w:left w:val="single" w:sz="4" w:space="0" w:color="auto"/>
            </w:tcBorders>
          </w:tcPr>
          <w:p w14:paraId="7B66E243" w14:textId="5B4C346F" w:rsidR="00A13103" w:rsidRPr="00C9192A" w:rsidRDefault="00A13103" w:rsidP="00A13103">
            <w:pPr>
              <w:pStyle w:val="TableParagraph"/>
              <w:spacing w:line="271" w:lineRule="exact"/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Policy</w:t>
            </w:r>
            <w:r w:rsidRPr="00C9192A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review</w:t>
            </w:r>
            <w:r w:rsidRPr="00C9192A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Date</w:t>
            </w:r>
          </w:p>
        </w:tc>
        <w:tc>
          <w:tcPr>
            <w:tcW w:w="2687" w:type="dxa"/>
          </w:tcPr>
          <w:p w14:paraId="35032538" w14:textId="609261F6" w:rsidR="00A13103" w:rsidRPr="00C9192A" w:rsidRDefault="00167208" w:rsidP="00A13103">
            <w:pPr>
              <w:pStyle w:val="TableParagraph"/>
              <w:spacing w:line="271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September 2022</w:t>
            </w:r>
          </w:p>
        </w:tc>
      </w:tr>
      <w:tr w:rsidR="00A13103" w:rsidRPr="00C9192A" w14:paraId="4620A380" w14:textId="77777777" w:rsidTr="00A13103">
        <w:trPr>
          <w:trHeight w:val="20"/>
        </w:trPr>
        <w:tc>
          <w:tcPr>
            <w:tcW w:w="33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2740B2" w14:textId="42642148" w:rsidR="00A13103" w:rsidRPr="00C9192A" w:rsidRDefault="00A13103" w:rsidP="00A13103">
            <w:pPr>
              <w:pStyle w:val="TableParagraph"/>
              <w:spacing w:line="274" w:lineRule="exact"/>
              <w:rPr>
                <w:rFonts w:asciiTheme="minorHAnsi" w:hAnsiTheme="minorHAnsi" w:cstheme="minorHAnsi"/>
              </w:rPr>
            </w:pPr>
          </w:p>
        </w:tc>
        <w:tc>
          <w:tcPr>
            <w:tcW w:w="3344" w:type="dxa"/>
            <w:tcBorders>
              <w:left w:val="single" w:sz="4" w:space="0" w:color="auto"/>
            </w:tcBorders>
          </w:tcPr>
          <w:p w14:paraId="22759607" w14:textId="138F2FBE" w:rsidR="00A13103" w:rsidRPr="00C9192A" w:rsidRDefault="00A13103" w:rsidP="00A13103">
            <w:pPr>
              <w:pStyle w:val="TableParagraph"/>
              <w:spacing w:line="274" w:lineRule="exact"/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Date</w:t>
            </w:r>
            <w:r w:rsidRPr="00C9192A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of</w:t>
            </w:r>
            <w:r w:rsidRPr="00C9192A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next</w:t>
            </w:r>
            <w:r w:rsidRPr="00C9192A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Review</w:t>
            </w:r>
          </w:p>
        </w:tc>
        <w:tc>
          <w:tcPr>
            <w:tcW w:w="2687" w:type="dxa"/>
          </w:tcPr>
          <w:p w14:paraId="14095C25" w14:textId="624D17EA" w:rsidR="00A13103" w:rsidRPr="00C9192A" w:rsidRDefault="00F112A3" w:rsidP="00A13103">
            <w:pPr>
              <w:pStyle w:val="TableParagraph"/>
              <w:spacing w:line="274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September 2023</w:t>
            </w:r>
          </w:p>
        </w:tc>
      </w:tr>
      <w:tr w:rsidR="00A13103" w:rsidRPr="00C9192A" w14:paraId="57862644" w14:textId="77777777" w:rsidTr="00A13103">
        <w:trPr>
          <w:trHeight w:val="20"/>
        </w:trPr>
        <w:tc>
          <w:tcPr>
            <w:tcW w:w="33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6D86C7" w14:textId="77777777" w:rsidR="00A13103" w:rsidRPr="00C9192A" w:rsidRDefault="00A13103" w:rsidP="00A13103">
            <w:pPr>
              <w:pStyle w:val="TableParagraph"/>
              <w:spacing w:line="271" w:lineRule="exact"/>
              <w:rPr>
                <w:rFonts w:asciiTheme="minorHAnsi" w:hAnsiTheme="minorHAnsi" w:cstheme="minorHAnsi"/>
              </w:rPr>
            </w:pPr>
          </w:p>
        </w:tc>
        <w:tc>
          <w:tcPr>
            <w:tcW w:w="3344" w:type="dxa"/>
            <w:tcBorders>
              <w:left w:val="single" w:sz="4" w:space="0" w:color="auto"/>
            </w:tcBorders>
          </w:tcPr>
          <w:p w14:paraId="6D2D37D8" w14:textId="37E9E11A" w:rsidR="00A13103" w:rsidRPr="00C9192A" w:rsidRDefault="00A13103" w:rsidP="00A13103">
            <w:pPr>
              <w:pStyle w:val="TableParagraph"/>
              <w:spacing w:line="271" w:lineRule="exact"/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Who</w:t>
            </w:r>
            <w:r w:rsidRPr="00C9192A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reviewed</w:t>
            </w:r>
            <w:r w:rsidRPr="00C9192A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this</w:t>
            </w:r>
            <w:r w:rsidRPr="00C9192A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policy?</w:t>
            </w:r>
          </w:p>
        </w:tc>
        <w:tc>
          <w:tcPr>
            <w:tcW w:w="2687" w:type="dxa"/>
          </w:tcPr>
          <w:p w14:paraId="7AC44B35" w14:textId="411B635B" w:rsidR="00A13103" w:rsidRPr="00C9192A" w:rsidRDefault="00167208" w:rsidP="00A13103">
            <w:pPr>
              <w:pStyle w:val="TableParagraph"/>
              <w:spacing w:line="271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Tom Holdstock</w:t>
            </w:r>
          </w:p>
        </w:tc>
      </w:tr>
      <w:tr w:rsidR="00A13103" w:rsidRPr="00C9192A" w14:paraId="7BD26432" w14:textId="77777777" w:rsidTr="00A13103">
        <w:trPr>
          <w:trHeight w:val="20"/>
        </w:trPr>
        <w:tc>
          <w:tcPr>
            <w:tcW w:w="33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85EFE3" w14:textId="2B42E30D" w:rsidR="00A13103" w:rsidRPr="00C9192A" w:rsidRDefault="00167208" w:rsidP="00167208">
            <w:pPr>
              <w:pStyle w:val="TableParagraph"/>
              <w:ind w:right="138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inline distT="0" distB="0" distL="0" distR="0" wp14:anchorId="400D3E78" wp14:editId="572245C7">
                  <wp:extent cx="969348" cy="823031"/>
                  <wp:effectExtent l="0" t="0" r="2540" b="0"/>
                  <wp:docPr id="1" name="Picture 1" descr="A picture containing text, clock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text, clock, clipart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348" cy="823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4" w:type="dxa"/>
            <w:tcBorders>
              <w:left w:val="single" w:sz="4" w:space="0" w:color="auto"/>
            </w:tcBorders>
          </w:tcPr>
          <w:p w14:paraId="5076DBD7" w14:textId="5ED83C16" w:rsidR="00A13103" w:rsidRPr="00C9192A" w:rsidRDefault="00A13103" w:rsidP="00A13103">
            <w:pPr>
              <w:pStyle w:val="TableParagraph"/>
              <w:ind w:right="138"/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Date approved by Governing</w:t>
            </w:r>
            <w:r w:rsidRPr="00C9192A">
              <w:rPr>
                <w:rFonts w:asciiTheme="minorHAnsi" w:hAnsiTheme="minorHAnsi" w:cstheme="minorHAnsi"/>
                <w:spacing w:val="-65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body</w:t>
            </w:r>
          </w:p>
        </w:tc>
        <w:tc>
          <w:tcPr>
            <w:tcW w:w="2687" w:type="dxa"/>
          </w:tcPr>
          <w:p w14:paraId="7ADC9879" w14:textId="77777777" w:rsidR="00A13103" w:rsidRPr="00C9192A" w:rsidRDefault="00A13103" w:rsidP="00A13103">
            <w:pPr>
              <w:pStyle w:val="TableParagraph"/>
              <w:spacing w:line="271" w:lineRule="exact"/>
              <w:rPr>
                <w:rFonts w:asciiTheme="minorHAnsi" w:hAnsiTheme="minorHAnsi" w:cstheme="minorHAnsi"/>
              </w:rPr>
            </w:pPr>
          </w:p>
        </w:tc>
      </w:tr>
      <w:tr w:rsidR="00A13103" w:rsidRPr="00C9192A" w14:paraId="74B9DEB5" w14:textId="77777777" w:rsidTr="00167208">
        <w:trPr>
          <w:trHeight w:val="1181"/>
        </w:trPr>
        <w:tc>
          <w:tcPr>
            <w:tcW w:w="3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ECF4" w14:textId="77777777" w:rsidR="00A13103" w:rsidRPr="00C9192A" w:rsidRDefault="00A13103" w:rsidP="00167208">
            <w:pPr>
              <w:pStyle w:val="TableParagraph"/>
              <w:ind w:left="0" w:right="1019"/>
              <w:rPr>
                <w:rFonts w:asciiTheme="minorHAnsi" w:hAnsiTheme="minorHAnsi" w:cstheme="minorHAnsi"/>
              </w:rPr>
            </w:pPr>
          </w:p>
        </w:tc>
        <w:tc>
          <w:tcPr>
            <w:tcW w:w="3344" w:type="dxa"/>
            <w:tcBorders>
              <w:left w:val="single" w:sz="4" w:space="0" w:color="auto"/>
            </w:tcBorders>
          </w:tcPr>
          <w:p w14:paraId="515AD750" w14:textId="35508D6A" w:rsidR="00A13103" w:rsidRPr="00C9192A" w:rsidRDefault="00A13103" w:rsidP="00A13103">
            <w:pPr>
              <w:pStyle w:val="TableParagraph"/>
              <w:ind w:right="1019"/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Name of Designated</w:t>
            </w:r>
            <w:r w:rsidRPr="00C9192A">
              <w:rPr>
                <w:rFonts w:asciiTheme="minorHAnsi" w:hAnsiTheme="minorHAnsi" w:cstheme="minorHAnsi"/>
                <w:spacing w:val="-64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Safeguarding</w:t>
            </w:r>
            <w:r w:rsidRPr="00C9192A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Lead</w:t>
            </w:r>
          </w:p>
          <w:p w14:paraId="2502E95D" w14:textId="77777777" w:rsidR="00A13103" w:rsidRPr="00C9192A" w:rsidRDefault="00A13103" w:rsidP="00A13103">
            <w:pPr>
              <w:pStyle w:val="TableParagraph"/>
              <w:spacing w:before="116"/>
              <w:ind w:right="201"/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Name</w:t>
            </w:r>
            <w:r w:rsidRPr="00C9192A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of</w:t>
            </w:r>
            <w:r w:rsidRPr="00C9192A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Deputy</w:t>
            </w:r>
            <w:r w:rsidRPr="00C9192A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Designated</w:t>
            </w:r>
            <w:r w:rsidRPr="00C9192A">
              <w:rPr>
                <w:rFonts w:asciiTheme="minorHAnsi" w:hAnsiTheme="minorHAnsi" w:cstheme="minorHAnsi"/>
                <w:spacing w:val="-63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Safeguarding</w:t>
            </w:r>
            <w:r w:rsidRPr="00C9192A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Lead</w:t>
            </w:r>
          </w:p>
        </w:tc>
        <w:tc>
          <w:tcPr>
            <w:tcW w:w="2687" w:type="dxa"/>
          </w:tcPr>
          <w:p w14:paraId="3D32C28A" w14:textId="77777777" w:rsidR="00A13103" w:rsidRDefault="00167208" w:rsidP="0098511F">
            <w:pPr>
              <w:pStyle w:val="TableParagraph"/>
              <w:spacing w:before="120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Tom Holdstock</w:t>
            </w:r>
          </w:p>
          <w:p w14:paraId="7BBF4B54" w14:textId="2C2D0B0B" w:rsidR="00167208" w:rsidRPr="00C9192A" w:rsidRDefault="0098511F" w:rsidP="00167208">
            <w:pPr>
              <w:pStyle w:val="TableParagraph"/>
              <w:spacing w:before="120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Vicki Whitehead</w:t>
            </w:r>
          </w:p>
        </w:tc>
      </w:tr>
    </w:tbl>
    <w:p w14:paraId="247F3696" w14:textId="77777777" w:rsidR="004C0FDE" w:rsidRPr="00C9192A" w:rsidRDefault="004C0FDE" w:rsidP="004C0FDE">
      <w:pPr>
        <w:pStyle w:val="BodyText"/>
        <w:spacing w:before="0"/>
        <w:ind w:left="0"/>
        <w:rPr>
          <w:rFonts w:asciiTheme="minorHAnsi" w:hAnsiTheme="minorHAnsi" w:cstheme="minorHAnsi"/>
          <w:b/>
        </w:rPr>
      </w:pPr>
    </w:p>
    <w:p w14:paraId="3F5DD183" w14:textId="77777777" w:rsidR="004C0FDE" w:rsidRPr="00C9192A" w:rsidRDefault="004C0FDE" w:rsidP="004C0FDE">
      <w:pPr>
        <w:pStyle w:val="BodyText"/>
        <w:spacing w:before="0"/>
        <w:ind w:left="0"/>
        <w:rPr>
          <w:rFonts w:asciiTheme="minorHAnsi" w:hAnsiTheme="minorHAnsi" w:cstheme="minorHAnsi"/>
          <w:b/>
        </w:rPr>
      </w:pPr>
    </w:p>
    <w:p w14:paraId="0D3B7133" w14:textId="77777777" w:rsidR="004C0FDE" w:rsidRPr="00C9192A" w:rsidRDefault="004C0FDE" w:rsidP="004C0FDE">
      <w:pPr>
        <w:pStyle w:val="BodyText"/>
        <w:spacing w:before="3"/>
        <w:ind w:left="0"/>
        <w:rPr>
          <w:rFonts w:asciiTheme="minorHAnsi" w:hAnsiTheme="minorHAnsi" w:cstheme="minorHAnsi"/>
          <w:b/>
        </w:rPr>
      </w:pPr>
    </w:p>
    <w:p w14:paraId="3C726681" w14:textId="05F8F704" w:rsidR="004C0FDE" w:rsidRPr="00C9192A" w:rsidRDefault="004C0FDE" w:rsidP="004C0FDE">
      <w:pPr>
        <w:spacing w:before="93"/>
        <w:ind w:left="220" w:right="387"/>
        <w:rPr>
          <w:rFonts w:asciiTheme="minorHAnsi" w:hAnsiTheme="minorHAnsi" w:cstheme="minorHAnsi"/>
          <w:b/>
          <w:bCs/>
        </w:rPr>
      </w:pPr>
      <w:r w:rsidRPr="00C9192A">
        <w:rPr>
          <w:rFonts w:asciiTheme="minorHAnsi" w:hAnsiTheme="minorHAnsi" w:cstheme="minorHAnsi"/>
          <w:b/>
          <w:bCs/>
        </w:rPr>
        <w:t xml:space="preserve">This policy has been reviewed; to the best of our knowledge we do not feel it impacts </w:t>
      </w:r>
      <w:proofErr w:type="gramStart"/>
      <w:r w:rsidR="009E6826">
        <w:rPr>
          <w:rFonts w:asciiTheme="minorHAnsi" w:hAnsiTheme="minorHAnsi" w:cstheme="minorHAnsi"/>
          <w:b/>
          <w:bCs/>
        </w:rPr>
        <w:t>n</w:t>
      </w:r>
      <w:r w:rsidRPr="00C9192A">
        <w:rPr>
          <w:rFonts w:asciiTheme="minorHAnsi" w:hAnsiTheme="minorHAnsi" w:cstheme="minorHAnsi"/>
          <w:b/>
          <w:bCs/>
        </w:rPr>
        <w:t>egatively</w:t>
      </w:r>
      <w:r w:rsidR="009E6826">
        <w:rPr>
          <w:rFonts w:asciiTheme="minorHAnsi" w:hAnsiTheme="minorHAnsi" w:cstheme="minorHAnsi"/>
          <w:b/>
          <w:bCs/>
        </w:rPr>
        <w:t xml:space="preserve"> </w:t>
      </w:r>
      <w:r w:rsidRPr="00C9192A">
        <w:rPr>
          <w:rFonts w:asciiTheme="minorHAnsi" w:hAnsiTheme="minorHAnsi" w:cstheme="minorHAnsi"/>
          <w:b/>
          <w:bCs/>
          <w:spacing w:val="-64"/>
        </w:rPr>
        <w:t xml:space="preserve"> </w:t>
      </w:r>
      <w:r w:rsidRPr="00C9192A">
        <w:rPr>
          <w:rFonts w:asciiTheme="minorHAnsi" w:hAnsiTheme="minorHAnsi" w:cstheme="minorHAnsi"/>
          <w:b/>
          <w:bCs/>
        </w:rPr>
        <w:t>on</w:t>
      </w:r>
      <w:proofErr w:type="gramEnd"/>
      <w:r w:rsidRPr="00C9192A">
        <w:rPr>
          <w:rFonts w:asciiTheme="minorHAnsi" w:hAnsiTheme="minorHAnsi" w:cstheme="minorHAnsi"/>
          <w:b/>
          <w:bCs/>
          <w:spacing w:val="-1"/>
        </w:rPr>
        <w:t xml:space="preserve"> </w:t>
      </w:r>
      <w:r w:rsidRPr="00C9192A">
        <w:rPr>
          <w:rFonts w:asciiTheme="minorHAnsi" w:hAnsiTheme="minorHAnsi" w:cstheme="minorHAnsi"/>
          <w:b/>
          <w:bCs/>
        </w:rPr>
        <w:t>any</w:t>
      </w:r>
      <w:r w:rsidRPr="00C9192A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C9192A">
        <w:rPr>
          <w:rFonts w:asciiTheme="minorHAnsi" w:hAnsiTheme="minorHAnsi" w:cstheme="minorHAnsi"/>
          <w:b/>
          <w:bCs/>
        </w:rPr>
        <w:t>specific group</w:t>
      </w:r>
      <w:r w:rsidRPr="00C9192A">
        <w:rPr>
          <w:rFonts w:asciiTheme="minorHAnsi" w:hAnsiTheme="minorHAnsi" w:cstheme="minorHAnsi"/>
          <w:b/>
          <w:bCs/>
          <w:spacing w:val="-2"/>
        </w:rPr>
        <w:t xml:space="preserve"> </w:t>
      </w:r>
      <w:r w:rsidRPr="00C9192A">
        <w:rPr>
          <w:rFonts w:asciiTheme="minorHAnsi" w:hAnsiTheme="minorHAnsi" w:cstheme="minorHAnsi"/>
          <w:b/>
          <w:bCs/>
        </w:rPr>
        <w:t>or</w:t>
      </w:r>
      <w:r w:rsidRPr="00C9192A">
        <w:rPr>
          <w:rFonts w:asciiTheme="minorHAnsi" w:hAnsiTheme="minorHAnsi" w:cstheme="minorHAnsi"/>
          <w:b/>
          <w:bCs/>
          <w:spacing w:val="-1"/>
        </w:rPr>
        <w:t xml:space="preserve"> </w:t>
      </w:r>
      <w:r w:rsidRPr="00C9192A">
        <w:rPr>
          <w:rFonts w:asciiTheme="minorHAnsi" w:hAnsiTheme="minorHAnsi" w:cstheme="minorHAnsi"/>
          <w:b/>
          <w:bCs/>
        </w:rPr>
        <w:t>individual within our</w:t>
      </w:r>
      <w:r w:rsidRPr="00C9192A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C9192A">
        <w:rPr>
          <w:rFonts w:asciiTheme="minorHAnsi" w:hAnsiTheme="minorHAnsi" w:cstheme="minorHAnsi"/>
          <w:b/>
          <w:bCs/>
        </w:rPr>
        <w:t>school</w:t>
      </w:r>
      <w:r w:rsidRPr="00C9192A">
        <w:rPr>
          <w:rFonts w:asciiTheme="minorHAnsi" w:hAnsiTheme="minorHAnsi" w:cstheme="minorHAnsi"/>
          <w:b/>
          <w:bCs/>
          <w:spacing w:val="-1"/>
        </w:rPr>
        <w:t xml:space="preserve"> </w:t>
      </w:r>
      <w:r w:rsidRPr="00C9192A">
        <w:rPr>
          <w:rFonts w:asciiTheme="minorHAnsi" w:hAnsiTheme="minorHAnsi" w:cstheme="minorHAnsi"/>
          <w:b/>
          <w:bCs/>
        </w:rPr>
        <w:t>community.</w:t>
      </w:r>
    </w:p>
    <w:p w14:paraId="2F0EB840" w14:textId="62BF468A" w:rsidR="00E8004C" w:rsidRPr="00C9192A" w:rsidRDefault="00E8004C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  <w:b/>
          <w:bCs/>
        </w:rPr>
      </w:pPr>
      <w:r w:rsidRPr="00C9192A">
        <w:rPr>
          <w:rFonts w:asciiTheme="minorHAnsi" w:hAnsiTheme="minorHAnsi" w:cstheme="minorHAnsi"/>
          <w:b/>
          <w:bCs/>
        </w:rPr>
        <w:br w:type="page"/>
      </w:r>
    </w:p>
    <w:sdt>
      <w:sdtPr>
        <w:rPr>
          <w:rFonts w:ascii="Arial" w:eastAsia="Arial" w:hAnsi="Arial" w:cs="Arial"/>
          <w:b w:val="0"/>
          <w:color w:val="auto"/>
          <w:sz w:val="22"/>
          <w:szCs w:val="22"/>
          <w:lang w:val="en-GB"/>
        </w:rPr>
        <w:id w:val="44581624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61A902BA" w14:textId="6A1D4E5F" w:rsidR="00A36D5A" w:rsidRPr="006647FC" w:rsidRDefault="00A36D5A">
          <w:pPr>
            <w:pStyle w:val="TOCHeading"/>
            <w:rPr>
              <w:rFonts w:asciiTheme="minorHAnsi" w:hAnsiTheme="minorHAnsi" w:cstheme="minorHAnsi"/>
            </w:rPr>
          </w:pPr>
          <w:r w:rsidRPr="006647FC">
            <w:rPr>
              <w:rFonts w:asciiTheme="minorHAnsi" w:hAnsiTheme="minorHAnsi" w:cstheme="minorHAnsi"/>
            </w:rPr>
            <w:t>Contents</w:t>
          </w:r>
        </w:p>
        <w:p w14:paraId="30150DD4" w14:textId="464DDA86" w:rsidR="006647FC" w:rsidRPr="006647FC" w:rsidRDefault="00A36D5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r w:rsidRPr="006647FC">
            <w:rPr>
              <w:rFonts w:asciiTheme="minorHAnsi" w:hAnsiTheme="minorHAnsi" w:cstheme="minorHAnsi"/>
            </w:rPr>
            <w:fldChar w:fldCharType="begin"/>
          </w:r>
          <w:r w:rsidRPr="006647FC">
            <w:rPr>
              <w:rFonts w:asciiTheme="minorHAnsi" w:hAnsiTheme="minorHAnsi" w:cstheme="minorHAnsi"/>
            </w:rPr>
            <w:instrText xml:space="preserve"> TOC \o "1-3" \h \z \u </w:instrText>
          </w:r>
          <w:r w:rsidRPr="006647FC">
            <w:rPr>
              <w:rFonts w:asciiTheme="minorHAnsi" w:hAnsiTheme="minorHAnsi" w:cstheme="minorHAnsi"/>
            </w:rPr>
            <w:fldChar w:fldCharType="separate"/>
          </w:r>
          <w:hyperlink w:anchor="_Toc108098464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Child on Child Abuse Policy 2022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_Toc108098464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679DF">
              <w:rPr>
                <w:rFonts w:asciiTheme="minorHAnsi" w:hAnsiTheme="minorHAnsi" w:cstheme="minorHAnsi"/>
                <w:noProof/>
                <w:webHidden/>
              </w:rPr>
              <w:t>0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32C03A1C" w14:textId="1032C7E5" w:rsidR="006647FC" w:rsidRPr="006647FC" w:rsidRDefault="00000000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65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Including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4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sexual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5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violence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and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sexual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harassment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between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children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_Toc108098465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679DF">
              <w:rPr>
                <w:rFonts w:asciiTheme="minorHAnsi" w:hAnsiTheme="minorHAnsi" w:cstheme="minorHAnsi"/>
                <w:noProof/>
                <w:webHidden/>
              </w:rPr>
              <w:t>0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3821193" w14:textId="262007D3" w:rsidR="006647FC" w:rsidRPr="006647FC" w:rsidRDefault="00000000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66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1.</w:t>
            </w:r>
            <w:r w:rsidR="006647FC"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Context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and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3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Definition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_Toc108098466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679DF">
              <w:rPr>
                <w:rFonts w:asciiTheme="minorHAnsi" w:hAnsiTheme="minorHAnsi" w:cstheme="minorHAnsi"/>
                <w:noProof/>
                <w:webHidden/>
              </w:rPr>
              <w:t>2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FE9003A" w14:textId="60FA8F5C" w:rsidR="006647FC" w:rsidRPr="006647FC" w:rsidRDefault="00000000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67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2.</w:t>
            </w:r>
            <w:r w:rsidR="006647FC"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Responsibility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_Toc108098467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679DF">
              <w:rPr>
                <w:rFonts w:asciiTheme="minorHAnsi" w:hAnsiTheme="minorHAnsi" w:cstheme="minorHAnsi"/>
                <w:noProof/>
                <w:webHidden/>
              </w:rPr>
              <w:t>2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8BAAA62" w14:textId="39AAD55B" w:rsidR="006647FC" w:rsidRPr="006647FC" w:rsidRDefault="00000000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68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3.</w:t>
            </w:r>
            <w:r w:rsidR="006647FC"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Purpose of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Policy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_Toc108098468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679DF">
              <w:rPr>
                <w:rFonts w:asciiTheme="minorHAnsi" w:hAnsiTheme="minorHAnsi" w:cstheme="minorHAnsi"/>
                <w:noProof/>
                <w:webHidden/>
              </w:rPr>
              <w:t>3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C272814" w14:textId="344ACA36" w:rsidR="006647FC" w:rsidRPr="006647FC" w:rsidRDefault="00000000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69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4.</w:t>
            </w:r>
            <w:r w:rsidR="006647FC"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Framework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and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Legislation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_Toc108098469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679DF">
              <w:rPr>
                <w:rFonts w:asciiTheme="minorHAnsi" w:hAnsiTheme="minorHAnsi" w:cstheme="minorHAnsi"/>
                <w:noProof/>
                <w:webHidden/>
              </w:rPr>
              <w:t>3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5393CC4" w14:textId="057DADAB" w:rsidR="006647FC" w:rsidRPr="006647FC" w:rsidRDefault="00000000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0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5.</w:t>
            </w:r>
            <w:r w:rsidR="006647FC"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Abuse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3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and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3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harmful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behaviour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_Toc108098470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679DF">
              <w:rPr>
                <w:rFonts w:asciiTheme="minorHAnsi" w:hAnsiTheme="minorHAnsi" w:cstheme="minorHAnsi"/>
                <w:noProof/>
                <w:webHidden/>
              </w:rPr>
              <w:t>3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FDCF935" w14:textId="53717F22" w:rsidR="006647FC" w:rsidRPr="006647FC" w:rsidRDefault="00000000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1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6.</w:t>
            </w:r>
            <w:r w:rsidR="006647FC"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Types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of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1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abuse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_Toc108098471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679DF">
              <w:rPr>
                <w:rFonts w:asciiTheme="minorHAnsi" w:hAnsiTheme="minorHAnsi" w:cstheme="minorHAnsi"/>
                <w:noProof/>
                <w:webHidden/>
              </w:rPr>
              <w:t>4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B511D19" w14:textId="2B9B3C82" w:rsidR="006647FC" w:rsidRPr="006647FC" w:rsidRDefault="00000000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2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7.</w:t>
            </w:r>
            <w:r w:rsidR="006647FC"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Expected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staff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action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_Toc108098472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679DF">
              <w:rPr>
                <w:rFonts w:asciiTheme="minorHAnsi" w:hAnsiTheme="minorHAnsi" w:cstheme="minorHAnsi"/>
                <w:noProof/>
                <w:webHidden/>
              </w:rPr>
              <w:t>7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1D646C8" w14:textId="5B13C374" w:rsidR="006647FC" w:rsidRPr="006647FC" w:rsidRDefault="00000000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3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8.</w:t>
            </w:r>
            <w:r w:rsidR="006647FC"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Recognising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peer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abuse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_Toc108098473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679DF">
              <w:rPr>
                <w:rFonts w:asciiTheme="minorHAnsi" w:hAnsiTheme="minorHAnsi" w:cstheme="minorHAnsi"/>
                <w:noProof/>
                <w:webHidden/>
              </w:rPr>
              <w:t>7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4666CDA" w14:textId="0C8CC944" w:rsidR="006647FC" w:rsidRPr="006647FC" w:rsidRDefault="00000000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4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9.</w:t>
            </w:r>
            <w:r w:rsidR="006647FC"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Points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to consider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_Toc108098474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679DF">
              <w:rPr>
                <w:rFonts w:asciiTheme="minorHAnsi" w:hAnsiTheme="minorHAnsi" w:cstheme="minorHAnsi"/>
                <w:noProof/>
                <w:webHidden/>
              </w:rPr>
              <w:t>9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86ACD53" w14:textId="1CCBFD1F" w:rsidR="006647FC" w:rsidRPr="006647FC" w:rsidRDefault="00000000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5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10.</w:t>
            </w:r>
            <w:r w:rsidR="006647FC"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Next Steps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_Toc108098475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679DF">
              <w:rPr>
                <w:rFonts w:asciiTheme="minorHAnsi" w:hAnsiTheme="minorHAnsi" w:cstheme="minorHAnsi"/>
                <w:noProof/>
                <w:webHidden/>
              </w:rPr>
              <w:t>9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453B2BC" w14:textId="015E08F3" w:rsidR="006647FC" w:rsidRPr="006647FC" w:rsidRDefault="00000000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6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11.</w:t>
            </w:r>
            <w:r w:rsidR="006647FC"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Preventative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Strategies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_Toc108098476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679DF">
              <w:rPr>
                <w:rFonts w:asciiTheme="minorHAnsi" w:hAnsiTheme="minorHAnsi" w:cstheme="minorHAnsi"/>
                <w:noProof/>
                <w:webHidden/>
              </w:rPr>
              <w:t>11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39FC9802" w14:textId="3DEBC4B3" w:rsidR="006647FC" w:rsidRPr="006647FC" w:rsidRDefault="00000000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7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12.</w:t>
            </w:r>
            <w:r w:rsidR="006647FC"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Where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to go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for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further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information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_Toc108098477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679DF">
              <w:rPr>
                <w:rFonts w:asciiTheme="minorHAnsi" w:hAnsiTheme="minorHAnsi" w:cstheme="minorHAnsi"/>
                <w:noProof/>
                <w:webHidden/>
              </w:rPr>
              <w:t>14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A606A08" w14:textId="456ACC5F" w:rsidR="006647FC" w:rsidRPr="006647FC" w:rsidRDefault="00000000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8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ANNEX A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_Toc108098478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5679DF">
              <w:rPr>
                <w:rFonts w:asciiTheme="minorHAnsi" w:hAnsiTheme="minorHAnsi" w:cstheme="minorHAnsi"/>
                <w:noProof/>
                <w:webHidden/>
              </w:rPr>
              <w:t>15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BDA7ECD" w14:textId="4FD07E8F" w:rsidR="00A36D5A" w:rsidRDefault="00A36D5A">
          <w:r w:rsidRPr="006647FC">
            <w:rPr>
              <w:rFonts w:asciiTheme="minorHAnsi" w:hAnsiTheme="minorHAnsi" w:cstheme="minorHAnsi"/>
              <w:b/>
              <w:bCs/>
              <w:noProof/>
            </w:rPr>
            <w:fldChar w:fldCharType="end"/>
          </w:r>
        </w:p>
      </w:sdtContent>
    </w:sdt>
    <w:p w14:paraId="5F020D6C" w14:textId="77777777" w:rsidR="00E8004C" w:rsidRPr="00C9192A" w:rsidRDefault="00E8004C" w:rsidP="004C0FDE">
      <w:pPr>
        <w:spacing w:before="93"/>
        <w:ind w:left="220" w:right="387"/>
        <w:rPr>
          <w:rFonts w:asciiTheme="minorHAnsi" w:hAnsiTheme="minorHAnsi" w:cstheme="minorHAnsi"/>
          <w:b/>
          <w:bCs/>
        </w:rPr>
      </w:pPr>
    </w:p>
    <w:p w14:paraId="737B0A44" w14:textId="77777777" w:rsidR="004C0FDE" w:rsidRDefault="004C0FDE" w:rsidP="004C0FDE">
      <w:pPr>
        <w:rPr>
          <w:rFonts w:asciiTheme="minorHAnsi" w:hAnsiTheme="minorHAnsi" w:cstheme="minorHAnsi"/>
        </w:rPr>
      </w:pPr>
    </w:p>
    <w:p w14:paraId="3F76F189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5C8AB8E5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5A93AAB1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4B45F767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31212DCA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0151DA68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41F1011A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5F08137E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6E0CF8B6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72ED0992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144B3F69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2A53D1E4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021A1CDB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0FAF1EDC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3C46F869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72A0586F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60C8C1A7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4BAC4579" w14:textId="2D6A7D04" w:rsidR="00E9561A" w:rsidRDefault="00E9561A" w:rsidP="00E9561A">
      <w:pPr>
        <w:rPr>
          <w:rFonts w:asciiTheme="minorHAnsi" w:hAnsiTheme="minorHAnsi" w:cstheme="minorHAnsi"/>
        </w:rPr>
      </w:pPr>
    </w:p>
    <w:p w14:paraId="694ACCDB" w14:textId="75A1D58E" w:rsidR="00121823" w:rsidRDefault="00121823" w:rsidP="00E9561A">
      <w:pPr>
        <w:rPr>
          <w:rFonts w:asciiTheme="minorHAnsi" w:hAnsiTheme="minorHAnsi" w:cstheme="minorHAnsi"/>
        </w:rPr>
      </w:pPr>
    </w:p>
    <w:p w14:paraId="5C8AAD48" w14:textId="4F26975F" w:rsidR="00121823" w:rsidRDefault="00121823" w:rsidP="00E9561A">
      <w:pPr>
        <w:rPr>
          <w:rFonts w:asciiTheme="minorHAnsi" w:hAnsiTheme="minorHAnsi" w:cstheme="minorHAnsi"/>
        </w:rPr>
      </w:pPr>
    </w:p>
    <w:p w14:paraId="1689E6CA" w14:textId="77777777" w:rsidR="00121823" w:rsidRPr="00E9561A" w:rsidRDefault="00121823" w:rsidP="00E9561A">
      <w:pPr>
        <w:rPr>
          <w:rFonts w:asciiTheme="minorHAnsi" w:hAnsiTheme="minorHAnsi" w:cstheme="minorHAnsi"/>
        </w:rPr>
      </w:pPr>
    </w:p>
    <w:p w14:paraId="24DE88E4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2ACE4F7A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6E33E04D" w14:textId="4A495900" w:rsidR="00E9561A" w:rsidRDefault="00E9561A" w:rsidP="00E9561A">
      <w:pPr>
        <w:rPr>
          <w:rFonts w:asciiTheme="minorHAnsi" w:hAnsiTheme="minorHAnsi" w:cstheme="minorHAnsi"/>
        </w:rPr>
      </w:pPr>
    </w:p>
    <w:p w14:paraId="7AE838BA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5013AD67" w14:textId="01BE942D" w:rsidR="004C0FDE" w:rsidRPr="00C9192A" w:rsidRDefault="004C0FDE" w:rsidP="00362954">
      <w:pPr>
        <w:pStyle w:val="Heading3"/>
        <w:numPr>
          <w:ilvl w:val="0"/>
          <w:numId w:val="25"/>
        </w:numPr>
      </w:pPr>
      <w:bookmarkStart w:id="3" w:name="_Toc108098466"/>
      <w:r w:rsidRPr="00C9192A">
        <w:lastRenderedPageBreak/>
        <w:t>Context</w:t>
      </w:r>
      <w:r w:rsidRPr="00C9192A">
        <w:rPr>
          <w:spacing w:val="-1"/>
        </w:rPr>
        <w:t xml:space="preserve"> </w:t>
      </w:r>
      <w:r w:rsidRPr="00C9192A">
        <w:t>and</w:t>
      </w:r>
      <w:r w:rsidRPr="00C9192A">
        <w:rPr>
          <w:spacing w:val="-3"/>
        </w:rPr>
        <w:t xml:space="preserve"> </w:t>
      </w:r>
      <w:r w:rsidRPr="00C9192A">
        <w:t>Definition</w:t>
      </w:r>
      <w:bookmarkEnd w:id="3"/>
    </w:p>
    <w:p w14:paraId="1FC99660" w14:textId="77777777" w:rsidR="004C0FDE" w:rsidRPr="00C9192A" w:rsidRDefault="004C0FDE" w:rsidP="0036295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192A">
        <w:rPr>
          <w:rFonts w:asciiTheme="minorHAnsi" w:hAnsiTheme="minorHAnsi" w:cstheme="minorHAnsi"/>
          <w:sz w:val="22"/>
          <w:szCs w:val="22"/>
        </w:rPr>
        <w:t xml:space="preserve">It is essential that </w:t>
      </w:r>
      <w:r w:rsidRPr="00C9192A">
        <w:rPr>
          <w:rFonts w:asciiTheme="minorHAnsi" w:hAnsiTheme="minorHAnsi" w:cstheme="minorHAnsi"/>
          <w:b/>
          <w:bCs/>
          <w:sz w:val="22"/>
          <w:szCs w:val="22"/>
        </w:rPr>
        <w:t>all our staff</w:t>
      </w:r>
      <w:r w:rsidRPr="00C9192A">
        <w:rPr>
          <w:rFonts w:asciiTheme="minorHAnsi" w:hAnsiTheme="minorHAnsi" w:cstheme="minorHAnsi"/>
          <w:sz w:val="22"/>
          <w:szCs w:val="22"/>
        </w:rPr>
        <w:t xml:space="preserve"> understand the importance of challenging inappropriate behaviours between peers, many of which are listed below, that are </w:t>
      </w:r>
      <w:proofErr w:type="gramStart"/>
      <w:r w:rsidRPr="00C9192A">
        <w:rPr>
          <w:rFonts w:asciiTheme="minorHAnsi" w:hAnsiTheme="minorHAnsi" w:cstheme="minorHAnsi"/>
          <w:sz w:val="22"/>
          <w:szCs w:val="22"/>
        </w:rPr>
        <w:t>actually abusive</w:t>
      </w:r>
      <w:proofErr w:type="gramEnd"/>
      <w:r w:rsidRPr="00C9192A">
        <w:rPr>
          <w:rFonts w:asciiTheme="minorHAnsi" w:hAnsiTheme="minorHAnsi" w:cstheme="minorHAnsi"/>
          <w:sz w:val="22"/>
          <w:szCs w:val="22"/>
        </w:rPr>
        <w:t xml:space="preserve"> in nature. Downplaying certain behaviours, for example dismissing sexual harassment as “just banter”, “just having a laugh”, “part of growing up” or “boys being boys” can lead to a culture of unacceptable behaviours, an unsafe environment for children and in worst case scenarios a culture that normalises abuse leading to children accepting it as normal and not coming forward to report it.</w:t>
      </w:r>
    </w:p>
    <w:p w14:paraId="139AAA62" w14:textId="77777777" w:rsidR="004C0FDE" w:rsidRPr="00C9192A" w:rsidRDefault="004C0FDE" w:rsidP="004C0FD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F872C59" w14:textId="1FC1B047" w:rsidR="004C0FDE" w:rsidRPr="00C9192A" w:rsidRDefault="0098511F" w:rsidP="0036295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98511F">
        <w:rPr>
          <w:rFonts w:asciiTheme="minorHAnsi" w:hAnsiTheme="minorHAnsi" w:cstheme="minorHAnsi"/>
          <w:color w:val="auto"/>
          <w:sz w:val="22"/>
          <w:szCs w:val="22"/>
        </w:rPr>
        <w:t>The staff of</w:t>
      </w:r>
      <w:r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auto"/>
          <w:sz w:val="22"/>
          <w:szCs w:val="22"/>
        </w:rPr>
        <w:t>Defford-cum-Besford</w:t>
      </w:r>
      <w:proofErr w:type="spellEnd"/>
      <w:r>
        <w:rPr>
          <w:rFonts w:asciiTheme="minorHAnsi" w:hAnsiTheme="minorHAnsi" w:cstheme="minorHAnsi"/>
          <w:color w:val="auto"/>
          <w:sz w:val="22"/>
          <w:szCs w:val="22"/>
        </w:rPr>
        <w:t xml:space="preserve"> CE First School</w:t>
      </w:r>
      <w:r w:rsidR="004C0FDE" w:rsidRPr="00C9192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4C0FDE" w:rsidRPr="00C9192A">
        <w:rPr>
          <w:rFonts w:asciiTheme="minorHAnsi" w:hAnsiTheme="minorHAnsi" w:cstheme="minorHAnsi"/>
          <w:sz w:val="22"/>
          <w:szCs w:val="22"/>
        </w:rPr>
        <w:t xml:space="preserve">who work with children are advised to maintain an attitude of </w:t>
      </w:r>
      <w:r w:rsidR="004C0FDE" w:rsidRPr="00C9192A">
        <w:rPr>
          <w:rFonts w:asciiTheme="minorHAnsi" w:hAnsiTheme="minorHAnsi" w:cstheme="minorHAnsi"/>
          <w:b/>
          <w:bCs/>
          <w:sz w:val="22"/>
          <w:szCs w:val="22"/>
        </w:rPr>
        <w:t xml:space="preserve">‘it could happen here’ </w:t>
      </w:r>
      <w:r w:rsidR="004C0FDE" w:rsidRPr="00C9192A">
        <w:rPr>
          <w:rFonts w:asciiTheme="minorHAnsi" w:hAnsiTheme="minorHAnsi" w:cstheme="minorHAnsi"/>
          <w:sz w:val="22"/>
          <w:szCs w:val="22"/>
        </w:rPr>
        <w:t xml:space="preserve">where safeguarding is concerned. When concerned about the welfare of a child, staff should always act in the </w:t>
      </w:r>
      <w:r w:rsidR="004C0FDE" w:rsidRPr="00C9192A">
        <w:rPr>
          <w:rFonts w:asciiTheme="minorHAnsi" w:hAnsiTheme="minorHAnsi" w:cstheme="minorHAnsi"/>
          <w:b/>
          <w:bCs/>
          <w:sz w:val="22"/>
          <w:szCs w:val="22"/>
        </w:rPr>
        <w:t xml:space="preserve">best </w:t>
      </w:r>
      <w:r w:rsidR="004C0FDE" w:rsidRPr="00C9192A">
        <w:rPr>
          <w:rFonts w:asciiTheme="minorHAnsi" w:hAnsiTheme="minorHAnsi" w:cstheme="minorHAnsi"/>
          <w:sz w:val="22"/>
          <w:szCs w:val="22"/>
        </w:rPr>
        <w:t>interests of the child.</w:t>
      </w:r>
    </w:p>
    <w:p w14:paraId="6FBD1564" w14:textId="77777777" w:rsidR="004C0FDE" w:rsidRPr="00C9192A" w:rsidRDefault="004C0FDE" w:rsidP="004C0FD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82EF8D0" w14:textId="47687932" w:rsidR="004C0FDE" w:rsidRPr="00C9192A" w:rsidRDefault="004C0FDE" w:rsidP="00362954">
      <w:pPr>
        <w:spacing w:before="122"/>
        <w:ind w:right="-32"/>
        <w:rPr>
          <w:rFonts w:asciiTheme="minorHAnsi" w:hAnsiTheme="minorHAnsi" w:cstheme="minorHAnsi"/>
          <w:b/>
        </w:rPr>
      </w:pPr>
      <w:r w:rsidRPr="00C9192A">
        <w:rPr>
          <w:rFonts w:asciiTheme="minorHAnsi" w:hAnsiTheme="minorHAnsi" w:cstheme="minorHAnsi"/>
          <w:b/>
        </w:rPr>
        <w:t xml:space="preserve">Child on Child abuse is behaviour by an individual or group, intending to </w:t>
      </w:r>
      <w:proofErr w:type="gramStart"/>
      <w:r w:rsidRPr="00C9192A">
        <w:rPr>
          <w:rFonts w:asciiTheme="minorHAnsi" w:hAnsiTheme="minorHAnsi" w:cstheme="minorHAnsi"/>
          <w:b/>
        </w:rPr>
        <w:t>physically,</w:t>
      </w:r>
      <w:r w:rsidR="00362954" w:rsidRPr="00C9192A">
        <w:rPr>
          <w:rFonts w:asciiTheme="minorHAnsi" w:hAnsiTheme="minorHAnsi" w:cstheme="minorHAnsi"/>
          <w:b/>
        </w:rPr>
        <w:t xml:space="preserve"> s</w:t>
      </w:r>
      <w:r w:rsidRPr="00C9192A">
        <w:rPr>
          <w:rFonts w:asciiTheme="minorHAnsi" w:hAnsiTheme="minorHAnsi" w:cstheme="minorHAnsi"/>
          <w:b/>
        </w:rPr>
        <w:t>exually or</w:t>
      </w:r>
      <w:r w:rsidRPr="00C9192A">
        <w:rPr>
          <w:rFonts w:asciiTheme="minorHAnsi" w:hAnsiTheme="minorHAnsi" w:cstheme="minorHAnsi"/>
          <w:b/>
          <w:spacing w:val="-59"/>
        </w:rPr>
        <w:t xml:space="preserve"> </w:t>
      </w:r>
      <w:r w:rsidRPr="00C9192A">
        <w:rPr>
          <w:rFonts w:asciiTheme="minorHAnsi" w:hAnsiTheme="minorHAnsi" w:cstheme="minorHAnsi"/>
          <w:b/>
        </w:rPr>
        <w:t>emotionally</w:t>
      </w:r>
      <w:r w:rsidRPr="00C9192A">
        <w:rPr>
          <w:rFonts w:asciiTheme="minorHAnsi" w:hAnsiTheme="minorHAnsi" w:cstheme="minorHAnsi"/>
          <w:b/>
          <w:spacing w:val="-5"/>
        </w:rPr>
        <w:t xml:space="preserve"> </w:t>
      </w:r>
      <w:r w:rsidRPr="00C9192A">
        <w:rPr>
          <w:rFonts w:asciiTheme="minorHAnsi" w:hAnsiTheme="minorHAnsi" w:cstheme="minorHAnsi"/>
          <w:b/>
        </w:rPr>
        <w:t>hurt</w:t>
      </w:r>
      <w:r w:rsidRPr="00C9192A">
        <w:rPr>
          <w:rFonts w:asciiTheme="minorHAnsi" w:hAnsiTheme="minorHAnsi" w:cstheme="minorHAnsi"/>
          <w:b/>
          <w:spacing w:val="2"/>
        </w:rPr>
        <w:t xml:space="preserve"> </w:t>
      </w:r>
      <w:r w:rsidRPr="00C9192A">
        <w:rPr>
          <w:rFonts w:asciiTheme="minorHAnsi" w:hAnsiTheme="minorHAnsi" w:cstheme="minorHAnsi"/>
          <w:b/>
        </w:rPr>
        <w:t>others</w:t>
      </w:r>
      <w:proofErr w:type="gramEnd"/>
      <w:r w:rsidRPr="00C9192A">
        <w:rPr>
          <w:rFonts w:asciiTheme="minorHAnsi" w:hAnsiTheme="minorHAnsi" w:cstheme="minorHAnsi"/>
          <w:b/>
        </w:rPr>
        <w:t>.</w:t>
      </w:r>
    </w:p>
    <w:p w14:paraId="5D0BFA8F" w14:textId="7E20BF58" w:rsidR="004C0FDE" w:rsidRPr="00C9192A" w:rsidRDefault="004C0FDE" w:rsidP="00362954">
      <w:pPr>
        <w:pStyle w:val="BodyText"/>
        <w:spacing w:before="0"/>
        <w:ind w:left="0" w:right="108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All staff should recognise that children </w:t>
      </w:r>
      <w:proofErr w:type="gramStart"/>
      <w:r w:rsidRPr="00C9192A">
        <w:rPr>
          <w:rFonts w:asciiTheme="minorHAnsi" w:hAnsiTheme="minorHAnsi" w:cstheme="minorHAnsi"/>
        </w:rPr>
        <w:t>are capable of abusing</w:t>
      </w:r>
      <w:proofErr w:type="gramEnd"/>
      <w:r w:rsidRPr="00C9192A">
        <w:rPr>
          <w:rFonts w:asciiTheme="minorHAnsi" w:hAnsiTheme="minorHAnsi" w:cstheme="minorHAnsi"/>
        </w:rPr>
        <w:t xml:space="preserve"> their peers.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All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staff should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aware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of safeguarding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issues</w:t>
      </w:r>
      <w:r w:rsidRPr="00C9192A">
        <w:rPr>
          <w:rFonts w:asciiTheme="minorHAnsi" w:hAnsiTheme="minorHAnsi" w:cstheme="minorHAnsi"/>
          <w:spacing w:val="-6"/>
        </w:rPr>
        <w:t xml:space="preserve"> </w:t>
      </w:r>
      <w:r w:rsidRPr="00C9192A">
        <w:rPr>
          <w:rFonts w:asciiTheme="minorHAnsi" w:hAnsiTheme="minorHAnsi" w:cstheme="minorHAnsi"/>
        </w:rPr>
        <w:t>from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proofErr w:type="gramStart"/>
      <w:r w:rsidRPr="00C9192A">
        <w:rPr>
          <w:rFonts w:asciiTheme="minorHAnsi" w:hAnsiTheme="minorHAnsi" w:cstheme="minorHAnsi"/>
        </w:rPr>
        <w:t>child on child</w:t>
      </w:r>
      <w:proofErr w:type="gramEnd"/>
      <w:r w:rsidRPr="00C9192A">
        <w:rPr>
          <w:rFonts w:asciiTheme="minorHAnsi" w:hAnsiTheme="minorHAnsi" w:cstheme="minorHAnsi"/>
        </w:rPr>
        <w:t xml:space="preserve"> abuse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including:</w:t>
      </w:r>
    </w:p>
    <w:p w14:paraId="49599EEF" w14:textId="77777777" w:rsidR="00362954" w:rsidRPr="00C9192A" w:rsidRDefault="00362954" w:rsidP="00362954">
      <w:pPr>
        <w:pStyle w:val="BodyText"/>
        <w:spacing w:before="0"/>
        <w:ind w:left="0" w:right="108"/>
        <w:rPr>
          <w:rFonts w:asciiTheme="minorHAnsi" w:hAnsiTheme="minorHAnsi" w:cstheme="minorHAnsi"/>
        </w:rPr>
      </w:pPr>
    </w:p>
    <w:p w14:paraId="2F98263A" w14:textId="77777777" w:rsidR="004C0FDE" w:rsidRPr="00121823" w:rsidRDefault="004C0FDE" w:rsidP="00121823">
      <w:pPr>
        <w:pStyle w:val="ListParagraph"/>
        <w:numPr>
          <w:ilvl w:val="0"/>
          <w:numId w:val="33"/>
        </w:numPr>
        <w:tabs>
          <w:tab w:val="left" w:pos="1921"/>
          <w:tab w:val="left" w:pos="1922"/>
        </w:tabs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bullying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(including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online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>bullying)</w:t>
      </w:r>
    </w:p>
    <w:p w14:paraId="7AFF5695" w14:textId="4925ECA9" w:rsidR="004C0FDE" w:rsidRPr="00121823" w:rsidRDefault="004C0FDE" w:rsidP="00121823">
      <w:pPr>
        <w:pStyle w:val="ListParagraph"/>
        <w:numPr>
          <w:ilvl w:val="0"/>
          <w:numId w:val="33"/>
        </w:numPr>
        <w:tabs>
          <w:tab w:val="left" w:pos="8647"/>
        </w:tabs>
        <w:spacing w:before="119"/>
        <w:ind w:right="273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physical abuse such as hitting, kicking, shaking, biting, hair pulling, or otherwise causi</w:t>
      </w:r>
      <w:r w:rsidR="00362954" w:rsidRPr="00121823">
        <w:rPr>
          <w:rFonts w:asciiTheme="minorHAnsi" w:hAnsiTheme="minorHAnsi" w:cstheme="minorHAnsi"/>
        </w:rPr>
        <w:t xml:space="preserve">ng </w:t>
      </w:r>
      <w:r w:rsidRPr="00121823">
        <w:rPr>
          <w:rFonts w:asciiTheme="minorHAnsi" w:hAnsiTheme="minorHAnsi" w:cstheme="minorHAnsi"/>
        </w:rPr>
        <w:t>physical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harm</w:t>
      </w:r>
    </w:p>
    <w:p w14:paraId="30A99854" w14:textId="77777777" w:rsidR="004C0FDE" w:rsidRPr="00121823" w:rsidRDefault="004C0FDE" w:rsidP="00121823">
      <w:pPr>
        <w:pStyle w:val="ListParagraph"/>
        <w:numPr>
          <w:ilvl w:val="0"/>
          <w:numId w:val="33"/>
        </w:numPr>
        <w:tabs>
          <w:tab w:val="left" w:pos="1921"/>
          <w:tab w:val="left" w:pos="1922"/>
        </w:tabs>
        <w:spacing w:before="119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sexual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violence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and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sexual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harassment</w:t>
      </w:r>
    </w:p>
    <w:p w14:paraId="75458E47" w14:textId="77777777" w:rsidR="004C0FDE" w:rsidRPr="00121823" w:rsidRDefault="004C0FDE" w:rsidP="00121823">
      <w:pPr>
        <w:pStyle w:val="ListParagraph"/>
        <w:numPr>
          <w:ilvl w:val="0"/>
          <w:numId w:val="33"/>
        </w:numPr>
        <w:tabs>
          <w:tab w:val="left" w:pos="1921"/>
          <w:tab w:val="left" w:pos="1922"/>
        </w:tabs>
        <w:spacing w:before="119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sexting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(also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known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as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youth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produced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sexual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imagery);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and</w:t>
      </w:r>
    </w:p>
    <w:p w14:paraId="59F3A687" w14:textId="33B0B7CF" w:rsidR="00362954" w:rsidRPr="00121823" w:rsidRDefault="004C0FDE" w:rsidP="00121823">
      <w:pPr>
        <w:pStyle w:val="ListParagraph"/>
        <w:numPr>
          <w:ilvl w:val="0"/>
          <w:numId w:val="33"/>
        </w:numPr>
        <w:tabs>
          <w:tab w:val="left" w:pos="1921"/>
          <w:tab w:val="left" w:pos="1922"/>
        </w:tabs>
        <w:spacing w:before="117" w:line="345" w:lineRule="auto"/>
        <w:ind w:right="-32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initiation/hazing type</w:t>
      </w:r>
      <w:r w:rsidR="00362954" w:rsidRPr="00121823">
        <w:rPr>
          <w:rFonts w:asciiTheme="minorHAnsi" w:hAnsiTheme="minorHAnsi" w:cstheme="minorHAnsi"/>
        </w:rPr>
        <w:t xml:space="preserve"> v</w:t>
      </w:r>
      <w:r w:rsidRPr="00121823">
        <w:rPr>
          <w:rFonts w:asciiTheme="minorHAnsi" w:hAnsiTheme="minorHAnsi" w:cstheme="minorHAnsi"/>
        </w:rPr>
        <w:t>iolence and rituals.</w:t>
      </w:r>
      <w:r w:rsidRPr="00121823">
        <w:rPr>
          <w:rFonts w:asciiTheme="minorHAnsi" w:hAnsiTheme="minorHAnsi" w:cstheme="minorHAnsi"/>
          <w:spacing w:val="-59"/>
        </w:rPr>
        <w:t xml:space="preserve"> </w:t>
      </w:r>
    </w:p>
    <w:p w14:paraId="087029BD" w14:textId="34346AD8" w:rsidR="004C0FDE" w:rsidRPr="00C9192A" w:rsidRDefault="004C0FDE" w:rsidP="00362954">
      <w:pPr>
        <w:tabs>
          <w:tab w:val="left" w:pos="1921"/>
          <w:tab w:val="left" w:pos="1922"/>
        </w:tabs>
        <w:spacing w:before="117" w:line="345" w:lineRule="auto"/>
        <w:ind w:right="4846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This abuse can:</w:t>
      </w:r>
    </w:p>
    <w:p w14:paraId="51FDF985" w14:textId="77777777" w:rsidR="004C0FDE" w:rsidRPr="00121823" w:rsidRDefault="004C0FDE" w:rsidP="00121823">
      <w:pPr>
        <w:pStyle w:val="ListParagraph"/>
        <w:numPr>
          <w:ilvl w:val="0"/>
          <w:numId w:val="34"/>
        </w:numPr>
        <w:tabs>
          <w:tab w:val="left" w:pos="1921"/>
          <w:tab w:val="left" w:pos="1922"/>
        </w:tabs>
        <w:spacing w:before="9"/>
        <w:ind w:right="395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 xml:space="preserve">Be motivated by perceived differences </w:t>
      </w:r>
      <w:proofErr w:type="gramStart"/>
      <w:r w:rsidRPr="00121823">
        <w:rPr>
          <w:rFonts w:asciiTheme="minorHAnsi" w:hAnsiTheme="minorHAnsi" w:cstheme="minorHAnsi"/>
        </w:rPr>
        <w:t>e.g.</w:t>
      </w:r>
      <w:proofErr w:type="gramEnd"/>
      <w:r w:rsidRPr="00121823">
        <w:rPr>
          <w:rFonts w:asciiTheme="minorHAnsi" w:hAnsiTheme="minorHAnsi" w:cstheme="minorHAnsi"/>
        </w:rPr>
        <w:t xml:space="preserve"> on grounds of race, religion, gender, sexual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orientation,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disability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or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other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differences</w:t>
      </w:r>
    </w:p>
    <w:p w14:paraId="175A568F" w14:textId="77777777" w:rsidR="004C0FDE" w:rsidRPr="00121823" w:rsidRDefault="004C0FDE" w:rsidP="00121823">
      <w:pPr>
        <w:pStyle w:val="ListParagraph"/>
        <w:numPr>
          <w:ilvl w:val="0"/>
          <w:numId w:val="34"/>
        </w:numPr>
        <w:tabs>
          <w:tab w:val="left" w:pos="1921"/>
          <w:tab w:val="left" w:pos="1922"/>
        </w:tabs>
        <w:spacing w:before="118"/>
        <w:ind w:right="482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 xml:space="preserve">Result in significant, long </w:t>
      </w:r>
      <w:proofErr w:type="gramStart"/>
      <w:r w:rsidRPr="00121823">
        <w:rPr>
          <w:rFonts w:asciiTheme="minorHAnsi" w:hAnsiTheme="minorHAnsi" w:cstheme="minorHAnsi"/>
        </w:rPr>
        <w:t>lasting</w:t>
      </w:r>
      <w:proofErr w:type="gramEnd"/>
      <w:r w:rsidRPr="00121823">
        <w:rPr>
          <w:rFonts w:asciiTheme="minorHAnsi" w:hAnsiTheme="minorHAnsi" w:cstheme="minorHAnsi"/>
        </w:rPr>
        <w:t xml:space="preserve"> and traumatic isolation, intimidation or violence to the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victim;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vulnerable adults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are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at</w:t>
      </w:r>
      <w:r w:rsidRPr="00121823">
        <w:rPr>
          <w:rFonts w:asciiTheme="minorHAnsi" w:hAnsiTheme="minorHAnsi" w:cstheme="minorHAnsi"/>
          <w:spacing w:val="2"/>
        </w:rPr>
        <w:t xml:space="preserve"> </w:t>
      </w:r>
      <w:r w:rsidRPr="00121823">
        <w:rPr>
          <w:rFonts w:asciiTheme="minorHAnsi" w:hAnsiTheme="minorHAnsi" w:cstheme="minorHAnsi"/>
        </w:rPr>
        <w:t>particular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risk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of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harm</w:t>
      </w:r>
    </w:p>
    <w:p w14:paraId="7FB76D5C" w14:textId="0E331C5B" w:rsidR="004C0FDE" w:rsidRPr="00C9192A" w:rsidRDefault="00362954" w:rsidP="00362954">
      <w:pPr>
        <w:pStyle w:val="BodyText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br/>
      </w:r>
      <w:r w:rsidR="004C0FDE" w:rsidRPr="00C9192A">
        <w:rPr>
          <w:rFonts w:asciiTheme="minorHAnsi" w:hAnsiTheme="minorHAnsi" w:cstheme="minorHAnsi"/>
        </w:rPr>
        <w:t>Children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or young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people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who harm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others</w:t>
      </w:r>
      <w:r w:rsidR="004C0FDE" w:rsidRPr="00C9192A">
        <w:rPr>
          <w:rFonts w:asciiTheme="minorHAnsi" w:hAnsiTheme="minorHAnsi" w:cstheme="minorHAnsi"/>
          <w:spacing w:val="-3"/>
        </w:rPr>
        <w:t xml:space="preserve"> </w:t>
      </w:r>
      <w:r w:rsidR="004C0FDE" w:rsidRPr="00C9192A">
        <w:rPr>
          <w:rFonts w:asciiTheme="minorHAnsi" w:hAnsiTheme="minorHAnsi" w:cstheme="minorHAnsi"/>
        </w:rPr>
        <w:t>may</w:t>
      </w:r>
      <w:r w:rsidR="004C0FDE" w:rsidRPr="00C9192A">
        <w:rPr>
          <w:rFonts w:asciiTheme="minorHAnsi" w:hAnsiTheme="minorHAnsi" w:cstheme="minorHAnsi"/>
          <w:spacing w:val="-5"/>
        </w:rPr>
        <w:t xml:space="preserve"> </w:t>
      </w:r>
      <w:r w:rsidR="004C0FDE" w:rsidRPr="00C9192A">
        <w:rPr>
          <w:rFonts w:asciiTheme="minorHAnsi" w:hAnsiTheme="minorHAnsi" w:cstheme="minorHAnsi"/>
        </w:rPr>
        <w:t>have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additional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or complex</w:t>
      </w:r>
      <w:r w:rsidR="004C0FDE" w:rsidRPr="00C9192A">
        <w:rPr>
          <w:rFonts w:asciiTheme="minorHAnsi" w:hAnsiTheme="minorHAnsi" w:cstheme="minorHAnsi"/>
          <w:spacing w:val="-3"/>
        </w:rPr>
        <w:t xml:space="preserve"> </w:t>
      </w:r>
      <w:r w:rsidR="004C0FDE" w:rsidRPr="00C9192A">
        <w:rPr>
          <w:rFonts w:asciiTheme="minorHAnsi" w:hAnsiTheme="minorHAnsi" w:cstheme="minorHAnsi"/>
        </w:rPr>
        <w:t>needs e.g.:</w:t>
      </w:r>
    </w:p>
    <w:p w14:paraId="3AEB5237" w14:textId="77777777" w:rsidR="004C0FDE" w:rsidRPr="00121823" w:rsidRDefault="004C0FDE" w:rsidP="00121823">
      <w:pPr>
        <w:pStyle w:val="ListParagraph"/>
        <w:numPr>
          <w:ilvl w:val="0"/>
          <w:numId w:val="35"/>
        </w:numPr>
        <w:tabs>
          <w:tab w:val="left" w:pos="1921"/>
          <w:tab w:val="left" w:pos="1922"/>
        </w:tabs>
        <w:spacing w:before="121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Significant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disruption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>in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their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own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lives</w:t>
      </w:r>
    </w:p>
    <w:p w14:paraId="70BDE21E" w14:textId="77777777" w:rsidR="004C0FDE" w:rsidRPr="00121823" w:rsidRDefault="004C0FDE" w:rsidP="00121823">
      <w:pPr>
        <w:pStyle w:val="ListParagraph"/>
        <w:numPr>
          <w:ilvl w:val="0"/>
          <w:numId w:val="35"/>
        </w:numPr>
        <w:tabs>
          <w:tab w:val="left" w:pos="1921"/>
          <w:tab w:val="left" w:pos="1922"/>
        </w:tabs>
        <w:spacing w:before="117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Exposure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to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domestic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abuse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or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witnessing or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suffering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abuse</w:t>
      </w:r>
    </w:p>
    <w:p w14:paraId="3F988672" w14:textId="77777777" w:rsidR="004C0FDE" w:rsidRPr="00121823" w:rsidRDefault="004C0FDE" w:rsidP="00121823">
      <w:pPr>
        <w:pStyle w:val="ListParagraph"/>
        <w:numPr>
          <w:ilvl w:val="0"/>
          <w:numId w:val="35"/>
        </w:numPr>
        <w:tabs>
          <w:tab w:val="left" w:pos="1921"/>
          <w:tab w:val="left" w:pos="1922"/>
        </w:tabs>
        <w:spacing w:before="119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Educational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under-achievement</w:t>
      </w:r>
    </w:p>
    <w:p w14:paraId="596A8C78" w14:textId="77777777" w:rsidR="004C0FDE" w:rsidRPr="00121823" w:rsidRDefault="004C0FDE" w:rsidP="00121823">
      <w:pPr>
        <w:pStyle w:val="ListParagraph"/>
        <w:numPr>
          <w:ilvl w:val="0"/>
          <w:numId w:val="35"/>
        </w:numPr>
        <w:tabs>
          <w:tab w:val="left" w:pos="1921"/>
          <w:tab w:val="left" w:pos="1922"/>
        </w:tabs>
        <w:spacing w:before="117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Involved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in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crime</w:t>
      </w:r>
    </w:p>
    <w:p w14:paraId="679BB541" w14:textId="449CABA4" w:rsidR="004C0FDE" w:rsidRPr="00C9192A" w:rsidRDefault="004C0FDE" w:rsidP="00362954">
      <w:pPr>
        <w:pStyle w:val="BodyText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Stopping violence and ensuring immediate physical safety is the </w:t>
      </w:r>
      <w:proofErr w:type="gramStart"/>
      <w:r w:rsidRPr="00C9192A">
        <w:rPr>
          <w:rFonts w:asciiTheme="minorHAnsi" w:hAnsiTheme="minorHAnsi" w:cstheme="minorHAnsi"/>
        </w:rPr>
        <w:t>first priority</w:t>
      </w:r>
      <w:proofErr w:type="gramEnd"/>
      <w:r w:rsidRPr="00C9192A">
        <w:rPr>
          <w:rFonts w:asciiTheme="minorHAnsi" w:hAnsiTheme="minorHAnsi" w:cstheme="minorHAnsi"/>
        </w:rPr>
        <w:t xml:space="preserve"> of any education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setting, but emotional bullying can sometimes be more damaging than physical. School staff,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alongside their Designated Safeguarding Lead and/or Deputy, </w:t>
      </w:r>
      <w:proofErr w:type="gramStart"/>
      <w:r w:rsidRPr="00C9192A">
        <w:rPr>
          <w:rFonts w:asciiTheme="minorHAnsi" w:hAnsiTheme="minorHAnsi" w:cstheme="minorHAnsi"/>
        </w:rPr>
        <w:t>have to</w:t>
      </w:r>
      <w:proofErr w:type="gramEnd"/>
      <w:r w:rsidRPr="00C9192A">
        <w:rPr>
          <w:rFonts w:asciiTheme="minorHAnsi" w:hAnsiTheme="minorHAnsi" w:cstheme="minorHAnsi"/>
        </w:rPr>
        <w:t xml:space="preserve"> make their own judgements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about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each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specific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case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 should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use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this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guidance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to help.</w:t>
      </w:r>
    </w:p>
    <w:p w14:paraId="4971999B" w14:textId="77777777" w:rsidR="00362954" w:rsidRPr="00C9192A" w:rsidRDefault="00362954" w:rsidP="00362954">
      <w:pPr>
        <w:pStyle w:val="BodyText"/>
        <w:ind w:left="0" w:right="-32"/>
        <w:rPr>
          <w:rFonts w:asciiTheme="minorHAnsi" w:hAnsiTheme="minorHAnsi" w:cstheme="minorHAnsi"/>
        </w:rPr>
      </w:pPr>
    </w:p>
    <w:p w14:paraId="5B855A66" w14:textId="354382F0" w:rsidR="004C0FDE" w:rsidRPr="00C9192A" w:rsidRDefault="004C0FDE" w:rsidP="00362954">
      <w:pPr>
        <w:pStyle w:val="Heading3"/>
        <w:numPr>
          <w:ilvl w:val="0"/>
          <w:numId w:val="25"/>
        </w:numPr>
      </w:pPr>
      <w:bookmarkStart w:id="4" w:name="_Toc108098467"/>
      <w:r w:rsidRPr="00C9192A">
        <w:t>Responsibility</w:t>
      </w:r>
      <w:bookmarkEnd w:id="4"/>
    </w:p>
    <w:p w14:paraId="25E9E874" w14:textId="3DE00A7B" w:rsidR="004C0FDE" w:rsidRPr="00C9192A" w:rsidRDefault="004C0FDE" w:rsidP="00362954">
      <w:pPr>
        <w:pStyle w:val="BodyText"/>
        <w:spacing w:before="122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Keeping Children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Safe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Education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(KCSIE), 2022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states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that</w:t>
      </w:r>
      <w:r w:rsidR="00362954" w:rsidRPr="00C9192A">
        <w:rPr>
          <w:rFonts w:asciiTheme="minorHAnsi" w:hAnsiTheme="minorHAnsi" w:cstheme="minorHAnsi"/>
        </w:rPr>
        <w:t>:</w:t>
      </w:r>
    </w:p>
    <w:p w14:paraId="1987651D" w14:textId="6FE1B738" w:rsidR="004C0FDE" w:rsidRPr="00C9192A" w:rsidRDefault="004C0FDE" w:rsidP="004C0FD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A3EBB22" w14:textId="1D32675C" w:rsidR="004C0FDE" w:rsidRPr="00C9192A" w:rsidRDefault="004C0FDE" w:rsidP="00362954">
      <w:pPr>
        <w:widowControl/>
        <w:adjustRightInd w:val="0"/>
        <w:spacing w:after="109"/>
        <w:rPr>
          <w:rFonts w:asciiTheme="minorHAnsi" w:eastAsiaTheme="minorHAnsi" w:hAnsiTheme="minorHAnsi" w:cstheme="minorHAnsi"/>
          <w:color w:val="000000"/>
        </w:rPr>
      </w:pPr>
      <w:r w:rsidRPr="00C9192A">
        <w:rPr>
          <w:rFonts w:asciiTheme="minorHAnsi" w:eastAsiaTheme="minorHAnsi" w:hAnsiTheme="minorHAnsi" w:cstheme="minorHAnsi"/>
          <w:b/>
          <w:bCs/>
          <w:color w:val="000000"/>
        </w:rPr>
        <w:t xml:space="preserve">All </w:t>
      </w:r>
      <w:r w:rsidRPr="00C9192A">
        <w:rPr>
          <w:rFonts w:asciiTheme="minorHAnsi" w:eastAsiaTheme="minorHAnsi" w:hAnsiTheme="minorHAnsi" w:cstheme="minorHAnsi"/>
          <w:color w:val="000000"/>
        </w:rPr>
        <w:t xml:space="preserve">staff should be aware of systems within their school or college which support safeguarding, and these should be explained to them as part of staff induction. This should include the: </w:t>
      </w:r>
    </w:p>
    <w:p w14:paraId="38EC7599" w14:textId="77777777" w:rsidR="00362954" w:rsidRPr="00C9192A" w:rsidRDefault="004C0FDE" w:rsidP="00CB4067">
      <w:pPr>
        <w:pStyle w:val="ListParagraph"/>
        <w:widowControl/>
        <w:numPr>
          <w:ilvl w:val="0"/>
          <w:numId w:val="27"/>
        </w:numPr>
        <w:adjustRightInd w:val="0"/>
        <w:spacing w:before="122"/>
        <w:ind w:left="928"/>
        <w:rPr>
          <w:rFonts w:asciiTheme="minorHAnsi" w:hAnsiTheme="minorHAnsi" w:cstheme="minorHAnsi"/>
        </w:rPr>
      </w:pPr>
      <w:r w:rsidRPr="00C9192A">
        <w:rPr>
          <w:rFonts w:asciiTheme="minorHAnsi" w:eastAsiaTheme="minorHAnsi" w:hAnsiTheme="minorHAnsi" w:cstheme="minorHAnsi"/>
          <w:color w:val="000000"/>
        </w:rPr>
        <w:lastRenderedPageBreak/>
        <w:t xml:space="preserve">child protection policy (which should amongst other things also include the policy and procedures to deal with child-on-child abuse) </w:t>
      </w:r>
    </w:p>
    <w:p w14:paraId="58194F76" w14:textId="360C797B" w:rsidR="004C0FDE" w:rsidRPr="00C9192A" w:rsidRDefault="004C0FDE" w:rsidP="00362954">
      <w:pPr>
        <w:widowControl/>
        <w:adjustRightInd w:val="0"/>
        <w:spacing w:before="12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also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emphasises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that the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voice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of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child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must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heard</w:t>
      </w:r>
    </w:p>
    <w:p w14:paraId="5E0A34D0" w14:textId="77777777" w:rsidR="004C0FDE" w:rsidRPr="00C9192A" w:rsidRDefault="004C0FDE" w:rsidP="00362954">
      <w:pPr>
        <w:spacing w:before="119"/>
        <w:ind w:right="234"/>
        <w:rPr>
          <w:rFonts w:asciiTheme="minorHAnsi" w:hAnsiTheme="minorHAnsi" w:cstheme="minorHAnsi"/>
          <w:i/>
        </w:rPr>
      </w:pPr>
      <w:r w:rsidRPr="00C9192A">
        <w:rPr>
          <w:rFonts w:asciiTheme="minorHAnsi" w:hAnsiTheme="minorHAnsi" w:cstheme="minorHAnsi"/>
        </w:rPr>
        <w:t>‘</w:t>
      </w:r>
      <w:r w:rsidRPr="00C9192A">
        <w:rPr>
          <w:rFonts w:asciiTheme="minorHAnsi" w:hAnsiTheme="minorHAnsi" w:cstheme="minorHAnsi"/>
          <w:i/>
        </w:rPr>
        <w:t>Governing bodies, proprietors and school or college leaders should ensure the child’s wishes</w:t>
      </w:r>
      <w:r w:rsidRPr="00C9192A">
        <w:rPr>
          <w:rFonts w:asciiTheme="minorHAnsi" w:hAnsiTheme="minorHAnsi" w:cstheme="minorHAnsi"/>
          <w:i/>
          <w:spacing w:val="-59"/>
        </w:rPr>
        <w:t xml:space="preserve"> </w:t>
      </w:r>
      <w:r w:rsidRPr="00C9192A">
        <w:rPr>
          <w:rFonts w:asciiTheme="minorHAnsi" w:hAnsiTheme="minorHAnsi" w:cstheme="minorHAnsi"/>
          <w:i/>
        </w:rPr>
        <w:t xml:space="preserve">and feelings are </w:t>
      </w:r>
      <w:proofErr w:type="gramStart"/>
      <w:r w:rsidRPr="00C9192A">
        <w:rPr>
          <w:rFonts w:asciiTheme="minorHAnsi" w:hAnsiTheme="minorHAnsi" w:cstheme="minorHAnsi"/>
          <w:i/>
        </w:rPr>
        <w:t>taken into account</w:t>
      </w:r>
      <w:proofErr w:type="gramEnd"/>
      <w:r w:rsidRPr="00C9192A">
        <w:rPr>
          <w:rFonts w:asciiTheme="minorHAnsi" w:hAnsiTheme="minorHAnsi" w:cstheme="minorHAnsi"/>
          <w:i/>
        </w:rPr>
        <w:t xml:space="preserve"> when determining what action to take and what services</w:t>
      </w:r>
      <w:r w:rsidRPr="00C9192A">
        <w:rPr>
          <w:rFonts w:asciiTheme="minorHAnsi" w:hAnsiTheme="minorHAnsi" w:cstheme="minorHAnsi"/>
          <w:i/>
          <w:spacing w:val="1"/>
        </w:rPr>
        <w:t xml:space="preserve"> </w:t>
      </w:r>
      <w:r w:rsidRPr="00C9192A">
        <w:rPr>
          <w:rFonts w:asciiTheme="minorHAnsi" w:hAnsiTheme="minorHAnsi" w:cstheme="minorHAnsi"/>
          <w:i/>
        </w:rPr>
        <w:t>to provide.</w:t>
      </w:r>
      <w:r w:rsidRPr="00C9192A">
        <w:rPr>
          <w:rFonts w:asciiTheme="minorHAnsi" w:hAnsiTheme="minorHAnsi" w:cstheme="minorHAnsi"/>
          <w:i/>
          <w:spacing w:val="1"/>
        </w:rPr>
        <w:t xml:space="preserve"> </w:t>
      </w:r>
      <w:r w:rsidRPr="00C9192A">
        <w:rPr>
          <w:rFonts w:asciiTheme="minorHAnsi" w:hAnsiTheme="minorHAnsi" w:cstheme="minorHAnsi"/>
          <w:i/>
        </w:rPr>
        <w:t>Systems should be in place for children to express their views and give feedback.</w:t>
      </w:r>
      <w:r w:rsidRPr="00C9192A">
        <w:rPr>
          <w:rFonts w:asciiTheme="minorHAnsi" w:hAnsiTheme="minorHAnsi" w:cstheme="minorHAnsi"/>
          <w:i/>
          <w:spacing w:val="-59"/>
        </w:rPr>
        <w:t xml:space="preserve"> </w:t>
      </w:r>
      <w:r w:rsidRPr="00C9192A">
        <w:rPr>
          <w:rFonts w:asciiTheme="minorHAnsi" w:hAnsiTheme="minorHAnsi" w:cstheme="minorHAnsi"/>
          <w:i/>
        </w:rPr>
        <w:t>Ultimately,</w:t>
      </w:r>
      <w:r w:rsidRPr="00C9192A">
        <w:rPr>
          <w:rFonts w:asciiTheme="minorHAnsi" w:hAnsiTheme="minorHAnsi" w:cstheme="minorHAnsi"/>
          <w:i/>
          <w:spacing w:val="3"/>
        </w:rPr>
        <w:t xml:space="preserve"> </w:t>
      </w:r>
      <w:r w:rsidRPr="00C9192A">
        <w:rPr>
          <w:rFonts w:asciiTheme="minorHAnsi" w:hAnsiTheme="minorHAnsi" w:cstheme="minorHAnsi"/>
          <w:i/>
        </w:rPr>
        <w:t>all</w:t>
      </w:r>
      <w:r w:rsidRPr="00C9192A">
        <w:rPr>
          <w:rFonts w:asciiTheme="minorHAnsi" w:hAnsiTheme="minorHAnsi" w:cstheme="minorHAnsi"/>
          <w:i/>
          <w:spacing w:val="4"/>
        </w:rPr>
        <w:t xml:space="preserve"> </w:t>
      </w:r>
      <w:r w:rsidRPr="00C9192A">
        <w:rPr>
          <w:rFonts w:asciiTheme="minorHAnsi" w:hAnsiTheme="minorHAnsi" w:cstheme="minorHAnsi"/>
          <w:i/>
        </w:rPr>
        <w:t>system</w:t>
      </w:r>
      <w:r w:rsidRPr="00C9192A">
        <w:rPr>
          <w:rFonts w:asciiTheme="minorHAnsi" w:hAnsiTheme="minorHAnsi" w:cstheme="minorHAnsi"/>
          <w:i/>
          <w:spacing w:val="3"/>
        </w:rPr>
        <w:t xml:space="preserve"> </w:t>
      </w:r>
      <w:r w:rsidRPr="00C9192A">
        <w:rPr>
          <w:rFonts w:asciiTheme="minorHAnsi" w:hAnsiTheme="minorHAnsi" w:cstheme="minorHAnsi"/>
          <w:i/>
        </w:rPr>
        <w:t>and</w:t>
      </w:r>
      <w:r w:rsidRPr="00C9192A">
        <w:rPr>
          <w:rFonts w:asciiTheme="minorHAnsi" w:hAnsiTheme="minorHAnsi" w:cstheme="minorHAnsi"/>
          <w:i/>
          <w:spacing w:val="3"/>
        </w:rPr>
        <w:t xml:space="preserve"> </w:t>
      </w:r>
      <w:r w:rsidRPr="00C9192A">
        <w:rPr>
          <w:rFonts w:asciiTheme="minorHAnsi" w:hAnsiTheme="minorHAnsi" w:cstheme="minorHAnsi"/>
          <w:i/>
        </w:rPr>
        <w:t>processes</w:t>
      </w:r>
      <w:r w:rsidRPr="00C9192A">
        <w:rPr>
          <w:rFonts w:asciiTheme="minorHAnsi" w:hAnsiTheme="minorHAnsi" w:cstheme="minorHAnsi"/>
          <w:i/>
          <w:spacing w:val="4"/>
        </w:rPr>
        <w:t xml:space="preserve"> </w:t>
      </w:r>
      <w:r w:rsidRPr="00C9192A">
        <w:rPr>
          <w:rFonts w:asciiTheme="minorHAnsi" w:hAnsiTheme="minorHAnsi" w:cstheme="minorHAnsi"/>
          <w:i/>
        </w:rPr>
        <w:t>should</w:t>
      </w:r>
      <w:r w:rsidRPr="00C9192A">
        <w:rPr>
          <w:rFonts w:asciiTheme="minorHAnsi" w:hAnsiTheme="minorHAnsi" w:cstheme="minorHAnsi"/>
          <w:i/>
          <w:spacing w:val="2"/>
        </w:rPr>
        <w:t xml:space="preserve"> </w:t>
      </w:r>
      <w:r w:rsidRPr="00C9192A">
        <w:rPr>
          <w:rFonts w:asciiTheme="minorHAnsi" w:hAnsiTheme="minorHAnsi" w:cstheme="minorHAnsi"/>
          <w:i/>
        </w:rPr>
        <w:t>operate</w:t>
      </w:r>
      <w:r w:rsidRPr="00C9192A">
        <w:rPr>
          <w:rFonts w:asciiTheme="minorHAnsi" w:hAnsiTheme="minorHAnsi" w:cstheme="minorHAnsi"/>
          <w:i/>
          <w:spacing w:val="2"/>
        </w:rPr>
        <w:t xml:space="preserve"> </w:t>
      </w:r>
      <w:r w:rsidRPr="00C9192A">
        <w:rPr>
          <w:rFonts w:asciiTheme="minorHAnsi" w:hAnsiTheme="minorHAnsi" w:cstheme="minorHAnsi"/>
          <w:i/>
        </w:rPr>
        <w:t>with</w:t>
      </w:r>
      <w:r w:rsidRPr="00C9192A">
        <w:rPr>
          <w:rFonts w:asciiTheme="minorHAnsi" w:hAnsiTheme="minorHAnsi" w:cstheme="minorHAnsi"/>
          <w:i/>
          <w:spacing w:val="2"/>
        </w:rPr>
        <w:t xml:space="preserve"> </w:t>
      </w:r>
      <w:r w:rsidRPr="00C9192A">
        <w:rPr>
          <w:rFonts w:asciiTheme="minorHAnsi" w:hAnsiTheme="minorHAnsi" w:cstheme="minorHAnsi"/>
          <w:i/>
        </w:rPr>
        <w:t>the</w:t>
      </w:r>
      <w:r w:rsidRPr="00C9192A">
        <w:rPr>
          <w:rFonts w:asciiTheme="minorHAnsi" w:hAnsiTheme="minorHAnsi" w:cstheme="minorHAnsi"/>
          <w:i/>
          <w:spacing w:val="2"/>
        </w:rPr>
        <w:t xml:space="preserve"> </w:t>
      </w:r>
      <w:r w:rsidRPr="00C9192A">
        <w:rPr>
          <w:rFonts w:asciiTheme="minorHAnsi" w:hAnsiTheme="minorHAnsi" w:cstheme="minorHAnsi"/>
          <w:i/>
        </w:rPr>
        <w:t>best</w:t>
      </w:r>
      <w:r w:rsidRPr="00C9192A">
        <w:rPr>
          <w:rFonts w:asciiTheme="minorHAnsi" w:hAnsiTheme="minorHAnsi" w:cstheme="minorHAnsi"/>
          <w:i/>
          <w:spacing w:val="3"/>
        </w:rPr>
        <w:t xml:space="preserve"> </w:t>
      </w:r>
      <w:r w:rsidRPr="00C9192A">
        <w:rPr>
          <w:rFonts w:asciiTheme="minorHAnsi" w:hAnsiTheme="minorHAnsi" w:cstheme="minorHAnsi"/>
          <w:i/>
        </w:rPr>
        <w:t>interests</w:t>
      </w:r>
      <w:r w:rsidRPr="00C9192A">
        <w:rPr>
          <w:rFonts w:asciiTheme="minorHAnsi" w:hAnsiTheme="minorHAnsi" w:cstheme="minorHAnsi"/>
          <w:i/>
          <w:spacing w:val="4"/>
        </w:rPr>
        <w:t xml:space="preserve"> </w:t>
      </w:r>
      <w:r w:rsidRPr="00C9192A">
        <w:rPr>
          <w:rFonts w:asciiTheme="minorHAnsi" w:hAnsiTheme="minorHAnsi" w:cstheme="minorHAnsi"/>
          <w:i/>
        </w:rPr>
        <w:t>of</w:t>
      </w:r>
      <w:r w:rsidRPr="00C9192A">
        <w:rPr>
          <w:rFonts w:asciiTheme="minorHAnsi" w:hAnsiTheme="minorHAnsi" w:cstheme="minorHAnsi"/>
          <w:i/>
          <w:spacing w:val="3"/>
        </w:rPr>
        <w:t xml:space="preserve"> </w:t>
      </w:r>
      <w:r w:rsidRPr="00C9192A">
        <w:rPr>
          <w:rFonts w:asciiTheme="minorHAnsi" w:hAnsiTheme="minorHAnsi" w:cstheme="minorHAnsi"/>
          <w:i/>
        </w:rPr>
        <w:t>the</w:t>
      </w:r>
      <w:r w:rsidRPr="00C9192A">
        <w:rPr>
          <w:rFonts w:asciiTheme="minorHAnsi" w:hAnsiTheme="minorHAnsi" w:cstheme="minorHAnsi"/>
          <w:i/>
          <w:spacing w:val="2"/>
        </w:rPr>
        <w:t xml:space="preserve"> </w:t>
      </w:r>
      <w:r w:rsidRPr="00C9192A">
        <w:rPr>
          <w:rFonts w:asciiTheme="minorHAnsi" w:hAnsiTheme="minorHAnsi" w:cstheme="minorHAnsi"/>
          <w:i/>
        </w:rPr>
        <w:t>child</w:t>
      </w:r>
      <w:r w:rsidRPr="00C9192A">
        <w:rPr>
          <w:rFonts w:asciiTheme="minorHAnsi" w:hAnsiTheme="minorHAnsi" w:cstheme="minorHAnsi"/>
          <w:i/>
          <w:spacing w:val="3"/>
        </w:rPr>
        <w:t xml:space="preserve"> </w:t>
      </w:r>
      <w:r w:rsidRPr="00C9192A">
        <w:rPr>
          <w:rFonts w:asciiTheme="minorHAnsi" w:hAnsiTheme="minorHAnsi" w:cstheme="minorHAnsi"/>
          <w:i/>
        </w:rPr>
        <w:t>at</w:t>
      </w:r>
      <w:r w:rsidRPr="00C9192A">
        <w:rPr>
          <w:rFonts w:asciiTheme="minorHAnsi" w:hAnsiTheme="minorHAnsi" w:cstheme="minorHAnsi"/>
          <w:i/>
          <w:spacing w:val="1"/>
        </w:rPr>
        <w:t xml:space="preserve"> </w:t>
      </w:r>
      <w:r w:rsidRPr="00C9192A">
        <w:rPr>
          <w:rFonts w:asciiTheme="minorHAnsi" w:hAnsiTheme="minorHAnsi" w:cstheme="minorHAnsi"/>
          <w:i/>
        </w:rPr>
        <w:t>their</w:t>
      </w:r>
      <w:r w:rsidRPr="00C9192A">
        <w:rPr>
          <w:rFonts w:asciiTheme="minorHAnsi" w:hAnsiTheme="minorHAnsi" w:cstheme="minorHAnsi"/>
          <w:i/>
          <w:spacing w:val="-14"/>
        </w:rPr>
        <w:t xml:space="preserve"> </w:t>
      </w:r>
      <w:r w:rsidRPr="00C9192A">
        <w:rPr>
          <w:rFonts w:asciiTheme="minorHAnsi" w:hAnsiTheme="minorHAnsi" w:cstheme="minorHAnsi"/>
          <w:i/>
        </w:rPr>
        <w:t>heart.’</w:t>
      </w:r>
    </w:p>
    <w:p w14:paraId="4898EC53" w14:textId="77777777" w:rsidR="004C0FDE" w:rsidRPr="00C9192A" w:rsidRDefault="004C0FDE" w:rsidP="00362954">
      <w:pPr>
        <w:pStyle w:val="BodyText"/>
        <w:spacing w:before="120"/>
        <w:ind w:left="0" w:right="46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Peer on Peer abuse is referenced in the Safeguarding and Child Protection Policy. The sensitive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nature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specific issues involved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with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child on child necessitate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separate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guidance.</w:t>
      </w:r>
    </w:p>
    <w:p w14:paraId="2DAF010C" w14:textId="1CA322B4" w:rsidR="004C0FDE" w:rsidRPr="00C9192A" w:rsidRDefault="004C0FDE" w:rsidP="00362954">
      <w:pPr>
        <w:pStyle w:val="BodyText"/>
        <w:spacing w:before="121"/>
        <w:ind w:left="0" w:right="35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At </w:t>
      </w:r>
      <w:proofErr w:type="spellStart"/>
      <w:r w:rsidR="0098511F">
        <w:rPr>
          <w:rFonts w:asciiTheme="minorHAnsi" w:hAnsiTheme="minorHAnsi" w:cstheme="minorHAnsi"/>
        </w:rPr>
        <w:t>Defford-cum-Besford</w:t>
      </w:r>
      <w:proofErr w:type="spellEnd"/>
      <w:r w:rsidR="0098511F">
        <w:rPr>
          <w:rFonts w:asciiTheme="minorHAnsi" w:hAnsiTheme="minorHAnsi" w:cstheme="minorHAnsi"/>
        </w:rPr>
        <w:t xml:space="preserve"> CE First School</w:t>
      </w:r>
      <w:r w:rsidRPr="00C9192A">
        <w:rPr>
          <w:rFonts w:asciiTheme="minorHAnsi" w:hAnsiTheme="minorHAnsi" w:cstheme="minorHAnsi"/>
        </w:rPr>
        <w:t xml:space="preserve"> we continue to ensure that any form of abuse or harmful behaviour is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dealt with immediately and consistently to reduce the extent of harm to the young person, with full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consideration</w:t>
      </w:r>
      <w:r w:rsidRPr="00C9192A">
        <w:rPr>
          <w:rFonts w:asciiTheme="minorHAnsi" w:hAnsiTheme="minorHAnsi" w:cstheme="minorHAnsi"/>
          <w:spacing w:val="-5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impact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on</w:t>
      </w:r>
      <w:r w:rsidRPr="00C9192A">
        <w:rPr>
          <w:rFonts w:asciiTheme="minorHAnsi" w:hAnsiTheme="minorHAnsi" w:cstheme="minorHAnsi"/>
          <w:spacing w:val="-5"/>
        </w:rPr>
        <w:t xml:space="preserve"> </w:t>
      </w:r>
      <w:r w:rsidRPr="00C9192A">
        <w:rPr>
          <w:rFonts w:asciiTheme="minorHAnsi" w:hAnsiTheme="minorHAnsi" w:cstheme="minorHAnsi"/>
        </w:rPr>
        <w:t>that individual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child’s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emotional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mental</w:t>
      </w:r>
      <w:r w:rsidRPr="00C9192A">
        <w:rPr>
          <w:rFonts w:asciiTheme="minorHAnsi" w:hAnsiTheme="minorHAnsi" w:cstheme="minorHAnsi"/>
          <w:spacing w:val="-5"/>
        </w:rPr>
        <w:t xml:space="preserve"> </w:t>
      </w:r>
      <w:r w:rsidRPr="00C9192A">
        <w:rPr>
          <w:rFonts w:asciiTheme="minorHAnsi" w:hAnsiTheme="minorHAnsi" w:cstheme="minorHAnsi"/>
        </w:rPr>
        <w:t>health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well-being.</w:t>
      </w:r>
      <w:r w:rsidR="00362954" w:rsidRPr="00C9192A">
        <w:rPr>
          <w:rFonts w:asciiTheme="minorHAnsi" w:hAnsiTheme="minorHAnsi" w:cstheme="minorHAnsi"/>
        </w:rPr>
        <w:br/>
      </w:r>
    </w:p>
    <w:p w14:paraId="2DC7FB7B" w14:textId="77777777" w:rsidR="004C0FDE" w:rsidRPr="00C9192A" w:rsidRDefault="004C0FDE" w:rsidP="00362954">
      <w:pPr>
        <w:pStyle w:val="Heading3"/>
        <w:numPr>
          <w:ilvl w:val="0"/>
          <w:numId w:val="25"/>
        </w:numPr>
      </w:pPr>
      <w:bookmarkStart w:id="5" w:name="_Toc108098468"/>
      <w:r w:rsidRPr="00C9192A">
        <w:t>Purpose of</w:t>
      </w:r>
      <w:r w:rsidRPr="00C9192A">
        <w:rPr>
          <w:spacing w:val="-1"/>
        </w:rPr>
        <w:t xml:space="preserve"> </w:t>
      </w:r>
      <w:r w:rsidRPr="00C9192A">
        <w:t>Policy</w:t>
      </w:r>
      <w:bookmarkEnd w:id="5"/>
    </w:p>
    <w:p w14:paraId="75F41C2D" w14:textId="5A2755AB" w:rsidR="004C0FDE" w:rsidRPr="00C9192A" w:rsidRDefault="004C0FDE" w:rsidP="00362954">
      <w:pPr>
        <w:pStyle w:val="BodyText"/>
        <w:spacing w:before="121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purpose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of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this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is to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explore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some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forms of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child on child</w:t>
      </w:r>
      <w:r w:rsidR="00362954" w:rsidRPr="00C9192A">
        <w:rPr>
          <w:rFonts w:asciiTheme="minorHAnsi" w:hAnsiTheme="minorHAnsi" w:cstheme="minorHAnsi"/>
        </w:rPr>
        <w:t xml:space="preserve">.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also includes a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planned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supportive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response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issues.</w:t>
      </w:r>
    </w:p>
    <w:p w14:paraId="30E9DEDD" w14:textId="5997F335" w:rsidR="004C0FDE" w:rsidRPr="00C9192A" w:rsidRDefault="004C0FDE" w:rsidP="00362954">
      <w:pPr>
        <w:pStyle w:val="BodyText"/>
        <w:spacing w:before="122"/>
        <w:ind w:left="0" w:right="1259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At </w:t>
      </w:r>
      <w:proofErr w:type="spellStart"/>
      <w:r w:rsidR="0098511F">
        <w:rPr>
          <w:rFonts w:asciiTheme="minorHAnsi" w:hAnsiTheme="minorHAnsi" w:cstheme="minorHAnsi"/>
        </w:rPr>
        <w:t>Defford-cum-Besford</w:t>
      </w:r>
      <w:proofErr w:type="spellEnd"/>
      <w:r w:rsidR="0098511F">
        <w:rPr>
          <w:rFonts w:asciiTheme="minorHAnsi" w:hAnsiTheme="minorHAnsi" w:cstheme="minorHAnsi"/>
        </w:rPr>
        <w:t xml:space="preserve"> CE First School</w:t>
      </w:r>
      <w:r w:rsidRPr="00C9192A">
        <w:rPr>
          <w:rFonts w:asciiTheme="minorHAnsi" w:hAnsiTheme="minorHAnsi" w:cstheme="minorHAnsi"/>
        </w:rPr>
        <w:t xml:space="preserve"> we have the following policies in place that should be read in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conjunction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with this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policy:</w:t>
      </w:r>
    </w:p>
    <w:p w14:paraId="17178926" w14:textId="77777777" w:rsidR="004C0FDE" w:rsidRPr="00C9192A" w:rsidRDefault="004C0FDE" w:rsidP="00362954">
      <w:pPr>
        <w:pStyle w:val="ListParagraph"/>
        <w:numPr>
          <w:ilvl w:val="1"/>
          <w:numId w:val="11"/>
        </w:numPr>
        <w:tabs>
          <w:tab w:val="left" w:pos="1660"/>
          <w:tab w:val="left" w:pos="1661"/>
        </w:tabs>
        <w:spacing w:before="120"/>
        <w:ind w:left="928" w:hanging="733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Anti-Bullying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including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Online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Bullying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</w:p>
    <w:p w14:paraId="7CF52781" w14:textId="77777777" w:rsidR="004C0FDE" w:rsidRPr="00C9192A" w:rsidRDefault="004C0FDE" w:rsidP="00362954">
      <w:pPr>
        <w:pStyle w:val="ListParagraph"/>
        <w:numPr>
          <w:ilvl w:val="1"/>
          <w:numId w:val="11"/>
        </w:numPr>
        <w:tabs>
          <w:tab w:val="left" w:pos="1657"/>
          <w:tab w:val="left" w:pos="1658"/>
        </w:tabs>
        <w:spacing w:before="119"/>
        <w:ind w:left="928" w:hanging="730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Safeguarding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Child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Protection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</w:p>
    <w:p w14:paraId="63F9829C" w14:textId="77777777" w:rsidR="004C0FDE" w:rsidRPr="00C9192A" w:rsidRDefault="004C0FDE" w:rsidP="00362954">
      <w:pPr>
        <w:pStyle w:val="ListParagraph"/>
        <w:numPr>
          <w:ilvl w:val="1"/>
          <w:numId w:val="11"/>
        </w:numPr>
        <w:tabs>
          <w:tab w:val="left" w:pos="1657"/>
          <w:tab w:val="left" w:pos="1658"/>
        </w:tabs>
        <w:spacing w:before="119"/>
        <w:ind w:left="928" w:hanging="730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Managing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Allegations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/</w:t>
      </w:r>
      <w:r w:rsidRPr="00C9192A">
        <w:rPr>
          <w:rFonts w:asciiTheme="minorHAnsi" w:hAnsiTheme="minorHAnsi" w:cstheme="minorHAnsi"/>
          <w:spacing w:val="-9"/>
        </w:rPr>
        <w:t xml:space="preserve"> </w:t>
      </w:r>
      <w:r w:rsidRPr="00C9192A">
        <w:rPr>
          <w:rFonts w:asciiTheme="minorHAnsi" w:hAnsiTheme="minorHAnsi" w:cstheme="minorHAnsi"/>
        </w:rPr>
        <w:t>Whistleblowing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</w:p>
    <w:p w14:paraId="76149986" w14:textId="77777777" w:rsidR="004C0FDE" w:rsidRPr="00C9192A" w:rsidRDefault="004C0FDE" w:rsidP="00362954">
      <w:pPr>
        <w:pStyle w:val="ListParagraph"/>
        <w:numPr>
          <w:ilvl w:val="1"/>
          <w:numId w:val="11"/>
        </w:numPr>
        <w:tabs>
          <w:tab w:val="left" w:pos="1657"/>
          <w:tab w:val="left" w:pos="1658"/>
        </w:tabs>
        <w:spacing w:before="122"/>
        <w:ind w:left="928" w:hanging="730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Behaviour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</w:p>
    <w:p w14:paraId="0F529761" w14:textId="77777777" w:rsidR="004C0FDE" w:rsidRPr="00C9192A" w:rsidRDefault="004C0FDE" w:rsidP="00362954">
      <w:pPr>
        <w:pStyle w:val="ListParagraph"/>
        <w:numPr>
          <w:ilvl w:val="1"/>
          <w:numId w:val="11"/>
        </w:numPr>
        <w:tabs>
          <w:tab w:val="left" w:pos="1657"/>
          <w:tab w:val="left" w:pos="1658"/>
        </w:tabs>
        <w:spacing w:before="119"/>
        <w:ind w:left="928" w:hanging="730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Health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&amp;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Safety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</w:p>
    <w:p w14:paraId="6E8614B7" w14:textId="77777777" w:rsidR="004C0FDE" w:rsidRPr="00C9192A" w:rsidRDefault="004C0FDE" w:rsidP="00362954">
      <w:pPr>
        <w:pStyle w:val="ListParagraph"/>
        <w:numPr>
          <w:ilvl w:val="1"/>
          <w:numId w:val="11"/>
        </w:numPr>
        <w:tabs>
          <w:tab w:val="left" w:pos="1655"/>
          <w:tab w:val="left" w:pos="1656"/>
        </w:tabs>
        <w:spacing w:before="121"/>
        <w:ind w:left="928" w:hanging="728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Online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Safety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</w:p>
    <w:p w14:paraId="28D59E54" w14:textId="77777777" w:rsidR="004C0FDE" w:rsidRPr="00C9192A" w:rsidRDefault="004C0FDE" w:rsidP="004C0FDE">
      <w:pPr>
        <w:pStyle w:val="BodyText"/>
        <w:spacing w:before="121"/>
        <w:ind w:left="928"/>
        <w:rPr>
          <w:rFonts w:asciiTheme="minorHAnsi" w:hAnsiTheme="minorHAnsi" w:cstheme="minorHAnsi"/>
        </w:rPr>
      </w:pPr>
    </w:p>
    <w:p w14:paraId="2627BB15" w14:textId="1FC8329F" w:rsidR="004C0FDE" w:rsidRPr="00C9192A" w:rsidRDefault="004C0FDE" w:rsidP="00362954">
      <w:pPr>
        <w:pStyle w:val="Heading3"/>
        <w:numPr>
          <w:ilvl w:val="0"/>
          <w:numId w:val="25"/>
        </w:numPr>
      </w:pPr>
      <w:bookmarkStart w:id="6" w:name="_Toc108098469"/>
      <w:r w:rsidRPr="00C9192A">
        <w:t>Framework</w:t>
      </w:r>
      <w:r w:rsidRPr="00C9192A">
        <w:rPr>
          <w:spacing w:val="-1"/>
        </w:rPr>
        <w:t xml:space="preserve"> </w:t>
      </w:r>
      <w:r w:rsidRPr="00C9192A">
        <w:t>and</w:t>
      </w:r>
      <w:r w:rsidRPr="00C9192A">
        <w:rPr>
          <w:spacing w:val="-2"/>
        </w:rPr>
        <w:t xml:space="preserve"> </w:t>
      </w:r>
      <w:r w:rsidRPr="00C9192A">
        <w:t>Legislation</w:t>
      </w:r>
      <w:bookmarkEnd w:id="6"/>
    </w:p>
    <w:p w14:paraId="5D40E1CE" w14:textId="749466F3" w:rsidR="004C0FDE" w:rsidRPr="00C9192A" w:rsidRDefault="004C0FDE" w:rsidP="00362954">
      <w:pPr>
        <w:pStyle w:val="BodyText"/>
        <w:spacing w:before="121"/>
        <w:ind w:left="0" w:right="22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This policy is supported by the key principles of the Children’s Act, 1989 that the child’s welfare is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paramount. Another key document is Working Together, 2018, highlighting that every assessment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of a child, </w:t>
      </w:r>
      <w:r w:rsidRPr="00C9192A">
        <w:rPr>
          <w:rFonts w:asciiTheme="minorHAnsi" w:hAnsiTheme="minorHAnsi" w:cstheme="minorHAnsi"/>
          <w:i/>
        </w:rPr>
        <w:t xml:space="preserve">‘must be informed by the views of the child’. </w:t>
      </w:r>
      <w:r w:rsidRPr="00C9192A">
        <w:rPr>
          <w:rFonts w:asciiTheme="minorHAnsi" w:hAnsiTheme="minorHAnsi" w:cstheme="minorHAnsi"/>
        </w:rPr>
        <w:t>(Working Together, 2018:21) This is echoed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by Keeping Children Safe in Education, 202</w:t>
      </w:r>
      <w:r w:rsidR="00DC4CC8">
        <w:rPr>
          <w:rFonts w:asciiTheme="minorHAnsi" w:hAnsiTheme="minorHAnsi" w:cstheme="minorHAnsi"/>
        </w:rPr>
        <w:t>2</w:t>
      </w:r>
      <w:r w:rsidRPr="00C9192A">
        <w:rPr>
          <w:rFonts w:asciiTheme="minorHAnsi" w:hAnsiTheme="minorHAnsi" w:cstheme="minorHAnsi"/>
        </w:rPr>
        <w:t xml:space="preserve"> through ensuring procedures are in place in schools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settings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to hear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voice of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child.</w:t>
      </w:r>
    </w:p>
    <w:p w14:paraId="6DF148F5" w14:textId="77777777" w:rsidR="00362954" w:rsidRPr="00C9192A" w:rsidRDefault="00362954" w:rsidP="00362954">
      <w:pPr>
        <w:pStyle w:val="BodyText"/>
        <w:spacing w:before="121"/>
        <w:ind w:left="0" w:right="220"/>
        <w:rPr>
          <w:rFonts w:asciiTheme="minorHAnsi" w:hAnsiTheme="minorHAnsi" w:cstheme="minorHAnsi"/>
        </w:rPr>
      </w:pPr>
    </w:p>
    <w:p w14:paraId="1D237920" w14:textId="75B239CB" w:rsidR="004C0FDE" w:rsidRPr="00C9192A" w:rsidRDefault="004C0FDE" w:rsidP="00362954">
      <w:pPr>
        <w:pStyle w:val="Heading3"/>
        <w:numPr>
          <w:ilvl w:val="0"/>
          <w:numId w:val="25"/>
        </w:numPr>
      </w:pPr>
      <w:bookmarkStart w:id="7" w:name="_Toc108098470"/>
      <w:r w:rsidRPr="00C9192A">
        <w:t>Abuse</w:t>
      </w:r>
      <w:r w:rsidRPr="00C9192A">
        <w:rPr>
          <w:spacing w:val="-3"/>
        </w:rPr>
        <w:t xml:space="preserve"> </w:t>
      </w:r>
      <w:r w:rsidRPr="00C9192A">
        <w:t>and</w:t>
      </w:r>
      <w:r w:rsidRPr="00C9192A">
        <w:rPr>
          <w:spacing w:val="-3"/>
        </w:rPr>
        <w:t xml:space="preserve"> </w:t>
      </w:r>
      <w:r w:rsidRPr="00C9192A">
        <w:t>harmful</w:t>
      </w:r>
      <w:r w:rsidRPr="00C9192A">
        <w:rPr>
          <w:spacing w:val="-1"/>
        </w:rPr>
        <w:t xml:space="preserve"> </w:t>
      </w:r>
      <w:r w:rsidRPr="00C9192A">
        <w:t>behaviour</w:t>
      </w:r>
      <w:bookmarkEnd w:id="7"/>
    </w:p>
    <w:p w14:paraId="74EA7991" w14:textId="77777777" w:rsidR="004C0FDE" w:rsidRPr="00C9192A" w:rsidRDefault="004C0FDE" w:rsidP="00362954">
      <w:pPr>
        <w:pStyle w:val="BodyText"/>
        <w:spacing w:before="121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is necessary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consider</w:t>
      </w:r>
    </w:p>
    <w:p w14:paraId="6246B1AD" w14:textId="77777777" w:rsidR="004C0FDE" w:rsidRPr="00121823" w:rsidRDefault="004C0FDE" w:rsidP="00121823">
      <w:pPr>
        <w:pStyle w:val="ListParagraph"/>
        <w:numPr>
          <w:ilvl w:val="0"/>
          <w:numId w:val="27"/>
        </w:numPr>
        <w:tabs>
          <w:tab w:val="left" w:pos="1921"/>
          <w:tab w:val="left" w:pos="1922"/>
        </w:tabs>
        <w:spacing w:before="119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what abuse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is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and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what it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looks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like</w:t>
      </w:r>
    </w:p>
    <w:p w14:paraId="4D1B1961" w14:textId="77777777" w:rsidR="004C0FDE" w:rsidRPr="00121823" w:rsidRDefault="004C0FDE" w:rsidP="00121823">
      <w:pPr>
        <w:pStyle w:val="ListParagraph"/>
        <w:numPr>
          <w:ilvl w:val="0"/>
          <w:numId w:val="27"/>
        </w:numPr>
        <w:tabs>
          <w:tab w:val="left" w:pos="1921"/>
          <w:tab w:val="left" w:pos="1922"/>
        </w:tabs>
        <w:spacing w:before="119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how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it</w:t>
      </w:r>
      <w:r w:rsidRPr="00121823">
        <w:rPr>
          <w:rFonts w:asciiTheme="minorHAnsi" w:hAnsiTheme="minorHAnsi" w:cstheme="minorHAnsi"/>
          <w:spacing w:val="2"/>
        </w:rPr>
        <w:t xml:space="preserve"> </w:t>
      </w:r>
      <w:r w:rsidRPr="00121823">
        <w:rPr>
          <w:rFonts w:asciiTheme="minorHAnsi" w:hAnsiTheme="minorHAnsi" w:cstheme="minorHAnsi"/>
        </w:rPr>
        <w:t>can be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managed</w:t>
      </w:r>
    </w:p>
    <w:p w14:paraId="23A98EC8" w14:textId="77777777" w:rsidR="004C0FDE" w:rsidRPr="00121823" w:rsidRDefault="004C0FDE" w:rsidP="00121823">
      <w:pPr>
        <w:pStyle w:val="ListParagraph"/>
        <w:numPr>
          <w:ilvl w:val="0"/>
          <w:numId w:val="27"/>
        </w:numPr>
        <w:tabs>
          <w:tab w:val="left" w:pos="1921"/>
          <w:tab w:val="left" w:pos="1922"/>
        </w:tabs>
        <w:spacing w:before="117"/>
        <w:ind w:right="440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what appropriate support and intervention can be put in place to meet the needs of the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individual</w:t>
      </w:r>
    </w:p>
    <w:p w14:paraId="3AD761C1" w14:textId="77777777" w:rsidR="004C0FDE" w:rsidRPr="00121823" w:rsidRDefault="004C0FDE" w:rsidP="00121823">
      <w:pPr>
        <w:pStyle w:val="ListParagraph"/>
        <w:numPr>
          <w:ilvl w:val="0"/>
          <w:numId w:val="27"/>
        </w:numPr>
        <w:tabs>
          <w:tab w:val="left" w:pos="1921"/>
          <w:tab w:val="left" w:pos="1922"/>
        </w:tabs>
        <w:spacing w:before="118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what preventative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strategies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>may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be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put in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place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to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reduce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>further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risk of harm.</w:t>
      </w:r>
    </w:p>
    <w:p w14:paraId="73CDED72" w14:textId="77777777" w:rsidR="004C0FDE" w:rsidRPr="00C9192A" w:rsidRDefault="004C0FDE" w:rsidP="004C0FDE">
      <w:pPr>
        <w:pStyle w:val="BodyText"/>
        <w:spacing w:before="121"/>
        <w:ind w:left="928"/>
        <w:rPr>
          <w:rFonts w:asciiTheme="minorHAnsi" w:hAnsiTheme="minorHAnsi" w:cstheme="minorHAnsi"/>
        </w:rPr>
      </w:pPr>
    </w:p>
    <w:p w14:paraId="3E1B216E" w14:textId="77777777" w:rsidR="004C0FDE" w:rsidRPr="00C9192A" w:rsidRDefault="004C0FDE" w:rsidP="00362954">
      <w:pPr>
        <w:pStyle w:val="BodyText"/>
        <w:spacing w:before="120"/>
        <w:ind w:left="0" w:right="305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Abuse is abuse and should never be tolerated or passed off as ‘banter’ or ‘part of growing up’. It Is important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consider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5"/>
        </w:rPr>
        <w:t xml:space="preserve"> </w:t>
      </w:r>
      <w:r w:rsidRPr="00C9192A">
        <w:rPr>
          <w:rFonts w:asciiTheme="minorHAnsi" w:hAnsiTheme="minorHAnsi" w:cstheme="minorHAnsi"/>
        </w:rPr>
        <w:t>forms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abuse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may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take 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subsequent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actions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required.</w:t>
      </w:r>
    </w:p>
    <w:p w14:paraId="31DE4BE8" w14:textId="77777777" w:rsidR="004C0FDE" w:rsidRPr="00121823" w:rsidRDefault="004C0FDE" w:rsidP="00121823">
      <w:pPr>
        <w:pStyle w:val="ListParagraph"/>
        <w:numPr>
          <w:ilvl w:val="0"/>
          <w:numId w:val="32"/>
        </w:numPr>
        <w:tabs>
          <w:tab w:val="left" w:pos="1922"/>
        </w:tabs>
        <w:spacing w:before="120"/>
        <w:ind w:right="1079"/>
        <w:jc w:val="both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Children are vulnerable to abuse by their peers. Such abuse should be taken as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seriously as abuse by adults and should be subject to the same child protection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procedures.</w:t>
      </w:r>
    </w:p>
    <w:p w14:paraId="3812E00B" w14:textId="77777777" w:rsidR="004C0FDE" w:rsidRPr="00121823" w:rsidRDefault="004C0FDE" w:rsidP="00121823">
      <w:pPr>
        <w:pStyle w:val="ListParagraph"/>
        <w:numPr>
          <w:ilvl w:val="0"/>
          <w:numId w:val="32"/>
        </w:numPr>
        <w:tabs>
          <w:tab w:val="left" w:pos="1921"/>
          <w:tab w:val="left" w:pos="1922"/>
        </w:tabs>
        <w:spacing w:before="120"/>
        <w:ind w:right="305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Children can abuse other children. This can include (but is not limited to): abuse within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intimate partner relationships; bullying (including cyberbullying); sexual violence and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sexual harassment; physical abuse such as hitting, kicking, shaking, biting, hair pulling,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or otherwise causing physical harm; sexting and initiation/hazing type violence and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 xml:space="preserve">rituals.     </w:t>
      </w:r>
    </w:p>
    <w:p w14:paraId="4AB8EF49" w14:textId="77777777" w:rsidR="00CC5AB2" w:rsidRPr="00C9192A" w:rsidRDefault="00CC5AB2" w:rsidP="00CC5AB2">
      <w:pPr>
        <w:pStyle w:val="NoSpacing"/>
        <w:rPr>
          <w:lang w:val="en-GB"/>
        </w:rPr>
      </w:pPr>
    </w:p>
    <w:p w14:paraId="4729DAE4" w14:textId="39C80D74" w:rsidR="004C0FDE" w:rsidRPr="00C9192A" w:rsidRDefault="004C0FDE" w:rsidP="00CC5AB2">
      <w:pPr>
        <w:pStyle w:val="NoSpacing"/>
        <w:rPr>
          <w:lang w:val="en-GB"/>
        </w:rPr>
      </w:pPr>
      <w:r w:rsidRPr="00C9192A">
        <w:rPr>
          <w:lang w:val="en-GB"/>
        </w:rPr>
        <w:t>Abuse is abuse and should never be tolerated or passed off as ‘banter’ or ‘part of growing</w:t>
      </w:r>
      <w:r w:rsidR="00CC5AB2" w:rsidRPr="00C9192A">
        <w:rPr>
          <w:lang w:val="en-GB"/>
        </w:rPr>
        <w:t xml:space="preserve"> </w:t>
      </w:r>
      <w:r w:rsidRPr="00C9192A">
        <w:rPr>
          <w:lang w:val="en-GB"/>
        </w:rPr>
        <w:t xml:space="preserve">up’. It </w:t>
      </w:r>
      <w:r w:rsidR="00CC5AB2" w:rsidRPr="00C9192A">
        <w:rPr>
          <w:lang w:val="en-GB"/>
        </w:rPr>
        <w:t xml:space="preserve">is important </w:t>
      </w:r>
      <w:r w:rsidRPr="00C9192A">
        <w:rPr>
          <w:lang w:val="en-GB"/>
        </w:rPr>
        <w:t>to</w:t>
      </w:r>
      <w:r w:rsidRPr="00C9192A">
        <w:rPr>
          <w:spacing w:val="-2"/>
          <w:lang w:val="en-GB"/>
        </w:rPr>
        <w:t xml:space="preserve"> </w:t>
      </w:r>
      <w:r w:rsidRPr="00C9192A">
        <w:rPr>
          <w:lang w:val="en-GB"/>
        </w:rPr>
        <w:t>consider</w:t>
      </w:r>
      <w:r w:rsidRPr="00C9192A">
        <w:rPr>
          <w:spacing w:val="-2"/>
          <w:lang w:val="en-GB"/>
        </w:rPr>
        <w:t xml:space="preserve"> </w:t>
      </w:r>
      <w:r w:rsidRPr="00C9192A">
        <w:rPr>
          <w:lang w:val="en-GB"/>
        </w:rPr>
        <w:t>the</w:t>
      </w:r>
      <w:r w:rsidRPr="00C9192A">
        <w:rPr>
          <w:spacing w:val="-5"/>
          <w:lang w:val="en-GB"/>
        </w:rPr>
        <w:t xml:space="preserve"> </w:t>
      </w:r>
      <w:r w:rsidRPr="00C9192A">
        <w:rPr>
          <w:lang w:val="en-GB"/>
        </w:rPr>
        <w:t>forms</w:t>
      </w:r>
      <w:r w:rsidRPr="00C9192A">
        <w:rPr>
          <w:spacing w:val="-2"/>
          <w:lang w:val="en-GB"/>
        </w:rPr>
        <w:t xml:space="preserve"> </w:t>
      </w:r>
      <w:r w:rsidRPr="00C9192A">
        <w:rPr>
          <w:lang w:val="en-GB"/>
        </w:rPr>
        <w:t>abuse</w:t>
      </w:r>
      <w:r w:rsidRPr="00C9192A">
        <w:rPr>
          <w:spacing w:val="-3"/>
          <w:lang w:val="en-GB"/>
        </w:rPr>
        <w:t xml:space="preserve"> </w:t>
      </w:r>
      <w:r w:rsidRPr="00C9192A">
        <w:rPr>
          <w:lang w:val="en-GB"/>
        </w:rPr>
        <w:t>may</w:t>
      </w:r>
      <w:r w:rsidRPr="00C9192A">
        <w:rPr>
          <w:spacing w:val="-4"/>
          <w:lang w:val="en-GB"/>
        </w:rPr>
        <w:t xml:space="preserve"> </w:t>
      </w:r>
      <w:r w:rsidRPr="00C9192A">
        <w:rPr>
          <w:lang w:val="en-GB"/>
        </w:rPr>
        <w:t>take and</w:t>
      </w:r>
      <w:r w:rsidRPr="00C9192A">
        <w:rPr>
          <w:spacing w:val="-1"/>
          <w:lang w:val="en-GB"/>
        </w:rPr>
        <w:t xml:space="preserve"> </w:t>
      </w:r>
      <w:r w:rsidRPr="00C9192A">
        <w:rPr>
          <w:lang w:val="en-GB"/>
        </w:rPr>
        <w:t>the</w:t>
      </w:r>
      <w:r w:rsidRPr="00C9192A">
        <w:rPr>
          <w:spacing w:val="-2"/>
          <w:lang w:val="en-GB"/>
        </w:rPr>
        <w:t xml:space="preserve"> </w:t>
      </w:r>
      <w:r w:rsidRPr="00C9192A">
        <w:rPr>
          <w:lang w:val="en-GB"/>
        </w:rPr>
        <w:t>subsequent</w:t>
      </w:r>
      <w:r w:rsidRPr="00C9192A">
        <w:rPr>
          <w:spacing w:val="2"/>
          <w:lang w:val="en-GB"/>
        </w:rPr>
        <w:t xml:space="preserve"> </w:t>
      </w:r>
      <w:r w:rsidRPr="00C9192A">
        <w:rPr>
          <w:lang w:val="en-GB"/>
        </w:rPr>
        <w:t>actions</w:t>
      </w:r>
      <w:r w:rsidRPr="00C9192A">
        <w:rPr>
          <w:spacing w:val="-1"/>
          <w:lang w:val="en-GB"/>
        </w:rPr>
        <w:t xml:space="preserve"> </w:t>
      </w:r>
      <w:r w:rsidRPr="00C9192A">
        <w:rPr>
          <w:lang w:val="en-GB"/>
        </w:rPr>
        <w:t>required.</w:t>
      </w:r>
    </w:p>
    <w:p w14:paraId="2BBF2EF3" w14:textId="77777777" w:rsidR="004C0FDE" w:rsidRPr="00121823" w:rsidRDefault="004C0FDE" w:rsidP="00121823">
      <w:pPr>
        <w:pStyle w:val="ListParagraph"/>
        <w:numPr>
          <w:ilvl w:val="0"/>
          <w:numId w:val="36"/>
        </w:numPr>
        <w:tabs>
          <w:tab w:val="left" w:pos="1922"/>
        </w:tabs>
        <w:spacing w:before="120"/>
        <w:ind w:right="1079"/>
        <w:jc w:val="both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Children are vulnerable to abuse by their peers. Such abuse should be taken as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seriously as abuse by adults and should be subject to the same child protection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procedures.</w:t>
      </w:r>
    </w:p>
    <w:p w14:paraId="6078FD1D" w14:textId="77777777" w:rsidR="004C0FDE" w:rsidRPr="00121823" w:rsidRDefault="004C0FDE" w:rsidP="00121823">
      <w:pPr>
        <w:pStyle w:val="ListParagraph"/>
        <w:numPr>
          <w:ilvl w:val="0"/>
          <w:numId w:val="36"/>
        </w:numPr>
        <w:tabs>
          <w:tab w:val="left" w:pos="1921"/>
          <w:tab w:val="left" w:pos="1922"/>
        </w:tabs>
        <w:spacing w:before="117"/>
        <w:ind w:right="387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Children can abuse other children. This can include (but is not limited to): abuse within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intimate partner relationships; bullying (including cyberbullying); sexual violence and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sexual harassment; physical abuse such as hitting, kicking, shaking, biting, hair pulling,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or otherwise causing physical harm; sexting and initiation/hazing type violence and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rituals.</w:t>
      </w:r>
    </w:p>
    <w:p w14:paraId="1C931D66" w14:textId="77777777" w:rsidR="004C0FDE" w:rsidRPr="00121823" w:rsidRDefault="004C0FDE" w:rsidP="00121823">
      <w:pPr>
        <w:pStyle w:val="ListParagraph"/>
        <w:numPr>
          <w:ilvl w:val="0"/>
          <w:numId w:val="36"/>
        </w:numPr>
        <w:tabs>
          <w:tab w:val="left" w:pos="1921"/>
          <w:tab w:val="left" w:pos="1922"/>
        </w:tabs>
        <w:spacing w:before="123" w:line="237" w:lineRule="auto"/>
        <w:ind w:right="235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Staff should not dismiss abusive behaviour as normal between young people and should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not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develop high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thresholds before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proofErr w:type="gramStart"/>
      <w:r w:rsidRPr="00121823">
        <w:rPr>
          <w:rFonts w:asciiTheme="minorHAnsi" w:hAnsiTheme="minorHAnsi" w:cstheme="minorHAnsi"/>
        </w:rPr>
        <w:t>taking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action</w:t>
      </w:r>
      <w:proofErr w:type="gramEnd"/>
      <w:r w:rsidRPr="00121823">
        <w:rPr>
          <w:rFonts w:asciiTheme="minorHAnsi" w:hAnsiTheme="minorHAnsi" w:cstheme="minorHAnsi"/>
        </w:rPr>
        <w:t>.</w:t>
      </w:r>
    </w:p>
    <w:p w14:paraId="52DBA00E" w14:textId="77777777" w:rsidR="004C0FDE" w:rsidRPr="00121823" w:rsidRDefault="004C0FDE" w:rsidP="00121823">
      <w:pPr>
        <w:pStyle w:val="ListParagraph"/>
        <w:numPr>
          <w:ilvl w:val="0"/>
          <w:numId w:val="36"/>
        </w:numPr>
        <w:tabs>
          <w:tab w:val="left" w:pos="1921"/>
          <w:tab w:val="left" w:pos="1922"/>
        </w:tabs>
        <w:spacing w:before="119"/>
        <w:ind w:right="619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Staff should be aware of the potential uses of information technology for bullying and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abusive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behaviour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between young</w:t>
      </w:r>
      <w:r w:rsidRPr="00121823">
        <w:rPr>
          <w:rFonts w:asciiTheme="minorHAnsi" w:hAnsiTheme="minorHAnsi" w:cstheme="minorHAnsi"/>
          <w:spacing w:val="2"/>
        </w:rPr>
        <w:t xml:space="preserve"> </w:t>
      </w:r>
      <w:r w:rsidRPr="00121823">
        <w:rPr>
          <w:rFonts w:asciiTheme="minorHAnsi" w:hAnsiTheme="minorHAnsi" w:cstheme="minorHAnsi"/>
        </w:rPr>
        <w:t>people.</w:t>
      </w:r>
    </w:p>
    <w:p w14:paraId="4E98164C" w14:textId="77777777" w:rsidR="004C0FDE" w:rsidRPr="00121823" w:rsidRDefault="004C0FDE" w:rsidP="00121823">
      <w:pPr>
        <w:pStyle w:val="ListParagraph"/>
        <w:numPr>
          <w:ilvl w:val="0"/>
          <w:numId w:val="36"/>
        </w:numPr>
        <w:tabs>
          <w:tab w:val="left" w:pos="1922"/>
        </w:tabs>
        <w:spacing w:before="119"/>
        <w:ind w:right="315"/>
        <w:jc w:val="both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Staff should be aware of the added vulnerability of children and young people who have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been the victims of violent crime (for example mugging), including the risk that they may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respond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to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this by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abusing younger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or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weaker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children.</w:t>
      </w:r>
    </w:p>
    <w:p w14:paraId="3B9C39F3" w14:textId="53689647" w:rsidR="004C0FDE" w:rsidRPr="00C9192A" w:rsidRDefault="004C0FDE" w:rsidP="00CC5AB2">
      <w:pPr>
        <w:pStyle w:val="BodyText"/>
        <w:spacing w:before="120"/>
        <w:ind w:left="0" w:right="366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The alleged perpetrator is likely to have considerable unmet needs as well as posing a significant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risk of harm to other children. Evidence suggests that such children may have suffered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considerable disruption in their lives, may have witnessed or been subjected to physical or </w:t>
      </w:r>
      <w:hyperlink r:id="rId12">
        <w:r w:rsidRPr="00C9192A">
          <w:rPr>
            <w:rFonts w:asciiTheme="minorHAnsi" w:hAnsiTheme="minorHAnsi" w:cstheme="minorHAnsi"/>
          </w:rPr>
          <w:t>sexual</w:t>
        </w:r>
      </w:hyperlink>
      <w:r w:rsidRPr="00C9192A">
        <w:rPr>
          <w:rFonts w:asciiTheme="minorHAnsi" w:hAnsiTheme="minorHAnsi" w:cstheme="minorHAnsi"/>
          <w:spacing w:val="-59"/>
        </w:rPr>
        <w:t xml:space="preserve"> </w:t>
      </w:r>
      <w:hyperlink r:id="rId13">
        <w:r w:rsidRPr="00C9192A">
          <w:rPr>
            <w:rFonts w:asciiTheme="minorHAnsi" w:hAnsiTheme="minorHAnsi" w:cstheme="minorHAnsi"/>
          </w:rPr>
          <w:t>abuse</w:t>
        </w:r>
      </w:hyperlink>
      <w:r w:rsidRPr="00C9192A">
        <w:rPr>
          <w:rFonts w:asciiTheme="minorHAnsi" w:hAnsiTheme="minorHAnsi" w:cstheme="minorHAnsi"/>
        </w:rPr>
        <w:t>, may have problems in their educational development and may have committed other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offences. They may therefore be suffering, or be at risk of suffering, </w:t>
      </w:r>
      <w:hyperlink r:id="rId14">
        <w:r w:rsidRPr="00C9192A">
          <w:rPr>
            <w:rFonts w:asciiTheme="minorHAnsi" w:hAnsiTheme="minorHAnsi" w:cstheme="minorHAnsi"/>
          </w:rPr>
          <w:t xml:space="preserve">significant harm </w:t>
        </w:r>
      </w:hyperlink>
      <w:r w:rsidRPr="00C9192A">
        <w:rPr>
          <w:rFonts w:asciiTheme="minorHAnsi" w:hAnsiTheme="minorHAnsi" w:cstheme="minorHAnsi"/>
        </w:rPr>
        <w:t>and be in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need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of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protection.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long-term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plan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reduce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risk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posed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alleged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perpetrator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must address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their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needs.</w:t>
      </w:r>
    </w:p>
    <w:p w14:paraId="6E59F3FD" w14:textId="77777777" w:rsidR="00CC5AB2" w:rsidRPr="00C9192A" w:rsidRDefault="00CC5AB2" w:rsidP="00CC5AB2">
      <w:pPr>
        <w:pStyle w:val="BodyText"/>
        <w:spacing w:before="120"/>
        <w:ind w:left="0" w:right="366"/>
        <w:rPr>
          <w:rFonts w:asciiTheme="minorHAnsi" w:hAnsiTheme="minorHAnsi" w:cstheme="minorHAnsi"/>
        </w:rPr>
      </w:pPr>
    </w:p>
    <w:p w14:paraId="7367FF08" w14:textId="10218056" w:rsidR="004C0FDE" w:rsidRPr="00C9192A" w:rsidRDefault="004C0FDE" w:rsidP="00CC5AB2">
      <w:pPr>
        <w:pStyle w:val="Heading3"/>
        <w:numPr>
          <w:ilvl w:val="0"/>
          <w:numId w:val="25"/>
        </w:numPr>
      </w:pPr>
      <w:bookmarkStart w:id="8" w:name="_Toc108098471"/>
      <w:r w:rsidRPr="00C9192A">
        <w:t>Types</w:t>
      </w:r>
      <w:r w:rsidRPr="00C9192A">
        <w:rPr>
          <w:spacing w:val="-1"/>
        </w:rPr>
        <w:t xml:space="preserve"> </w:t>
      </w:r>
      <w:r w:rsidRPr="00C9192A">
        <w:t>of</w:t>
      </w:r>
      <w:r w:rsidRPr="00C9192A">
        <w:rPr>
          <w:spacing w:val="1"/>
        </w:rPr>
        <w:t xml:space="preserve"> </w:t>
      </w:r>
      <w:r w:rsidRPr="00C9192A">
        <w:t>abuse</w:t>
      </w:r>
      <w:bookmarkEnd w:id="8"/>
    </w:p>
    <w:p w14:paraId="77AFDB5A" w14:textId="665EC29D" w:rsidR="004C0FDE" w:rsidRPr="00C9192A" w:rsidRDefault="004C0FDE" w:rsidP="00CC5AB2">
      <w:pPr>
        <w:pStyle w:val="BodyText"/>
        <w:spacing w:before="122"/>
        <w:ind w:left="0" w:right="269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There are many forms of abuse that may occur between peers and this list is not exhaustive. Each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form of abuse or prejudiced behaviour is described in detail followed by advice and support on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actions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to be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taken.</w:t>
      </w:r>
      <w:r w:rsidR="00CC5AB2" w:rsidRPr="00C9192A">
        <w:rPr>
          <w:rFonts w:asciiTheme="minorHAnsi" w:hAnsiTheme="minorHAnsi" w:cstheme="minorHAnsi"/>
        </w:rPr>
        <w:br/>
      </w:r>
    </w:p>
    <w:p w14:paraId="307EF8DE" w14:textId="0ECA99C2" w:rsidR="004C0FDE" w:rsidRPr="00C9192A" w:rsidRDefault="00CC5AB2" w:rsidP="00CC5AB2">
      <w:pPr>
        <w:pStyle w:val="Heading4"/>
      </w:pPr>
      <w:r w:rsidRPr="00C9192A">
        <w:t xml:space="preserve">6.1 </w:t>
      </w:r>
      <w:r w:rsidR="004C0FDE" w:rsidRPr="00C9192A">
        <w:t>Physical</w:t>
      </w:r>
      <w:r w:rsidR="004C0FDE" w:rsidRPr="00C9192A">
        <w:rPr>
          <w:spacing w:val="-1"/>
        </w:rPr>
        <w:t xml:space="preserve"> </w:t>
      </w:r>
      <w:r w:rsidR="004C0FDE" w:rsidRPr="00C9192A">
        <w:t>abuse</w:t>
      </w:r>
    </w:p>
    <w:p w14:paraId="121E2927" w14:textId="6DBCC143" w:rsidR="004C0FDE" w:rsidRPr="00C9192A" w:rsidRDefault="004C0FDE" w:rsidP="00CC5AB2">
      <w:pPr>
        <w:pStyle w:val="BodyText"/>
        <w:spacing w:before="124"/>
        <w:ind w:left="0" w:right="28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This may include hitting, kicking, nipping/pinching, shaking, biting, hair pulling, or otherwise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causing physical harm to another person. There may be many reasons why a child harms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another and it is important to understand why a young person has engaged in such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behaviour, including accidently before considering the action or punishment to be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undertaken.</w:t>
      </w:r>
      <w:r w:rsidR="00C9192A" w:rsidRPr="00C9192A">
        <w:rPr>
          <w:rFonts w:asciiTheme="minorHAnsi" w:hAnsiTheme="minorHAnsi" w:cstheme="minorHAnsi"/>
        </w:rPr>
        <w:br/>
      </w:r>
    </w:p>
    <w:p w14:paraId="2A1D821B" w14:textId="77777777" w:rsidR="004C0FDE" w:rsidRPr="00C9192A" w:rsidRDefault="004C0FDE" w:rsidP="00CC5AB2">
      <w:pPr>
        <w:pStyle w:val="Heading4"/>
      </w:pPr>
      <w:r w:rsidRPr="00C9192A">
        <w:lastRenderedPageBreak/>
        <w:t>6.2 Sexual</w:t>
      </w:r>
      <w:r w:rsidRPr="00C9192A">
        <w:rPr>
          <w:spacing w:val="1"/>
        </w:rPr>
        <w:t xml:space="preserve"> </w:t>
      </w:r>
      <w:r w:rsidRPr="00C9192A">
        <w:t>violence</w:t>
      </w:r>
      <w:r w:rsidRPr="00C9192A">
        <w:rPr>
          <w:spacing w:val="-3"/>
        </w:rPr>
        <w:t xml:space="preserve"> </w:t>
      </w:r>
      <w:r w:rsidRPr="00C9192A">
        <w:t>and sexual harassment</w:t>
      </w:r>
    </w:p>
    <w:p w14:paraId="4914FD7B" w14:textId="77777777" w:rsidR="004C0FDE" w:rsidRPr="00C9192A" w:rsidRDefault="004C0FDE" w:rsidP="00CC5AB2">
      <w:pPr>
        <w:pStyle w:val="BodyText"/>
        <w:spacing w:before="122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This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must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always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referred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immediately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Designated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Safeguarding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Lead</w:t>
      </w:r>
    </w:p>
    <w:p w14:paraId="4233AD62" w14:textId="273A035B" w:rsidR="004C0FDE" w:rsidRPr="00C9192A" w:rsidRDefault="004C0FDE" w:rsidP="00CC5AB2">
      <w:pPr>
        <w:pStyle w:val="BodyText"/>
        <w:spacing w:before="122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The DSL will follow the DfE Guidance: </w:t>
      </w:r>
      <w:hyperlink r:id="rId15" w:history="1">
        <w:r w:rsidR="00CC5AB2" w:rsidRPr="00C9192A">
          <w:rPr>
            <w:rStyle w:val="Hyperlink"/>
            <w:rFonts w:asciiTheme="minorHAnsi" w:hAnsiTheme="minorHAnsi" w:cstheme="minorHAnsi"/>
          </w:rPr>
          <w:t>PDF | Sexual violence and sexual harassment between children in schools and colleges</w:t>
        </w:r>
      </w:hyperlink>
      <w:r w:rsidR="00CC5AB2" w:rsidRPr="00C9192A">
        <w:rPr>
          <w:rFonts w:asciiTheme="minorHAnsi" w:hAnsiTheme="minorHAnsi" w:cstheme="minorHAnsi"/>
          <w:color w:val="00B050"/>
        </w:rPr>
        <w:t xml:space="preserve"> </w:t>
      </w:r>
      <w:r w:rsidRPr="00C9192A">
        <w:rPr>
          <w:rFonts w:asciiTheme="minorHAnsi" w:hAnsiTheme="minorHAnsi" w:cstheme="minorHAnsi"/>
        </w:rPr>
        <w:t>with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consideration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of</w:t>
      </w:r>
    </w:p>
    <w:p w14:paraId="538F4EF5" w14:textId="716B6507" w:rsidR="004C0FDE" w:rsidRPr="00C9192A" w:rsidRDefault="004C0FDE" w:rsidP="00CC5AB2">
      <w:pPr>
        <w:pStyle w:val="ListParagraph"/>
        <w:numPr>
          <w:ilvl w:val="2"/>
          <w:numId w:val="10"/>
        </w:numPr>
        <w:spacing w:before="121"/>
        <w:ind w:left="993" w:hanging="709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Managing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internally</w:t>
      </w:r>
      <w:r w:rsidRPr="00C9192A">
        <w:rPr>
          <w:rFonts w:asciiTheme="minorHAnsi" w:hAnsiTheme="minorHAnsi" w:cstheme="minorHAnsi"/>
        </w:rPr>
        <w:tab/>
      </w:r>
      <w:r w:rsidR="00CC5AB2" w:rsidRPr="00C9192A">
        <w:rPr>
          <w:rFonts w:asciiTheme="minorHAnsi" w:hAnsiTheme="minorHAnsi" w:cstheme="minorHAnsi"/>
        </w:rPr>
        <w:tab/>
      </w:r>
      <w:r w:rsidRPr="00C9192A">
        <w:rPr>
          <w:rFonts w:asciiTheme="minorHAnsi" w:hAnsiTheme="minorHAnsi" w:cstheme="minorHAnsi"/>
        </w:rPr>
        <w:t>65.1,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page 27</w:t>
      </w:r>
    </w:p>
    <w:p w14:paraId="3BD4FC59" w14:textId="770CED02" w:rsidR="004C0FDE" w:rsidRPr="00C9192A" w:rsidRDefault="004C0FDE" w:rsidP="00CC5AB2">
      <w:pPr>
        <w:pStyle w:val="ListParagraph"/>
        <w:numPr>
          <w:ilvl w:val="2"/>
          <w:numId w:val="10"/>
        </w:numPr>
        <w:spacing w:before="117"/>
        <w:ind w:left="993" w:hanging="709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Early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Help</w:t>
      </w:r>
      <w:r w:rsidR="00CC5AB2" w:rsidRPr="00C9192A">
        <w:rPr>
          <w:rFonts w:asciiTheme="minorHAnsi" w:hAnsiTheme="minorHAnsi" w:cstheme="minorHAnsi"/>
        </w:rPr>
        <w:tab/>
      </w:r>
      <w:r w:rsidR="00CC5AB2" w:rsidRPr="00C9192A">
        <w:rPr>
          <w:rFonts w:asciiTheme="minorHAnsi" w:hAnsiTheme="minorHAnsi" w:cstheme="minorHAnsi"/>
        </w:rPr>
        <w:tab/>
      </w:r>
      <w:r w:rsidR="00CC5AB2" w:rsidRPr="00C9192A">
        <w:rPr>
          <w:rFonts w:asciiTheme="minorHAnsi" w:hAnsiTheme="minorHAnsi" w:cstheme="minorHAnsi"/>
        </w:rPr>
        <w:tab/>
      </w:r>
      <w:r w:rsidRPr="00C9192A">
        <w:rPr>
          <w:rFonts w:asciiTheme="minorHAnsi" w:hAnsiTheme="minorHAnsi" w:cstheme="minorHAnsi"/>
        </w:rPr>
        <w:t>65.2,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page 28</w:t>
      </w:r>
    </w:p>
    <w:p w14:paraId="74E1B905" w14:textId="23C225D2" w:rsidR="004C0FDE" w:rsidRPr="00C9192A" w:rsidRDefault="004C0FDE" w:rsidP="00CC5AB2">
      <w:pPr>
        <w:pStyle w:val="ListParagraph"/>
        <w:numPr>
          <w:ilvl w:val="2"/>
          <w:numId w:val="10"/>
        </w:numPr>
        <w:tabs>
          <w:tab w:val="left" w:pos="2268"/>
        </w:tabs>
        <w:spacing w:before="119"/>
        <w:ind w:left="993" w:hanging="709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MASH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referral</w:t>
      </w:r>
      <w:r w:rsidR="00CC5AB2" w:rsidRPr="00C9192A">
        <w:rPr>
          <w:rFonts w:asciiTheme="minorHAnsi" w:hAnsiTheme="minorHAnsi" w:cstheme="minorHAnsi"/>
        </w:rPr>
        <w:tab/>
      </w:r>
      <w:r w:rsidR="00CC5AB2" w:rsidRPr="00C9192A">
        <w:rPr>
          <w:rFonts w:asciiTheme="minorHAnsi" w:hAnsiTheme="minorHAnsi" w:cstheme="minorHAnsi"/>
        </w:rPr>
        <w:tab/>
      </w:r>
      <w:r w:rsidR="00CC5AB2" w:rsidRPr="00C9192A">
        <w:rPr>
          <w:rFonts w:asciiTheme="minorHAnsi" w:hAnsiTheme="minorHAnsi" w:cstheme="minorHAnsi"/>
        </w:rPr>
        <w:tab/>
      </w:r>
      <w:r w:rsidRPr="00C9192A">
        <w:rPr>
          <w:rFonts w:asciiTheme="minorHAnsi" w:hAnsiTheme="minorHAnsi" w:cstheme="minorHAnsi"/>
        </w:rPr>
        <w:t>65.3.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page 28</w:t>
      </w:r>
    </w:p>
    <w:p w14:paraId="1283FB17" w14:textId="01163AED" w:rsidR="004C0FDE" w:rsidRPr="00C9192A" w:rsidRDefault="004C0FDE" w:rsidP="00CC5AB2">
      <w:pPr>
        <w:pStyle w:val="ListParagraph"/>
        <w:numPr>
          <w:ilvl w:val="2"/>
          <w:numId w:val="10"/>
        </w:numPr>
        <w:tabs>
          <w:tab w:val="left" w:pos="3544"/>
        </w:tabs>
        <w:spacing w:before="117"/>
        <w:ind w:left="993" w:hanging="709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Reporting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police</w:t>
      </w:r>
      <w:r w:rsidR="00CC5AB2" w:rsidRPr="00C9192A">
        <w:rPr>
          <w:rFonts w:asciiTheme="minorHAnsi" w:hAnsiTheme="minorHAnsi" w:cstheme="minorHAnsi"/>
        </w:rPr>
        <w:tab/>
      </w:r>
      <w:r w:rsidR="00CC5AB2" w:rsidRPr="00C9192A">
        <w:rPr>
          <w:rFonts w:asciiTheme="minorHAnsi" w:hAnsiTheme="minorHAnsi" w:cstheme="minorHAnsi"/>
        </w:rPr>
        <w:tab/>
      </w:r>
      <w:r w:rsidRPr="00C9192A">
        <w:rPr>
          <w:rFonts w:asciiTheme="minorHAnsi" w:hAnsiTheme="minorHAnsi" w:cstheme="minorHAnsi"/>
        </w:rPr>
        <w:t>65.4,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Page 29</w:t>
      </w:r>
    </w:p>
    <w:p w14:paraId="6C446803" w14:textId="752E5DAF" w:rsidR="004C0FDE" w:rsidRPr="00C9192A" w:rsidRDefault="00CC5AB2" w:rsidP="00CC5AB2">
      <w:pPr>
        <w:pStyle w:val="BodyText"/>
        <w:spacing w:before="120"/>
        <w:ind w:left="0" w:right="329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br/>
      </w:r>
      <w:r w:rsidR="004C0FDE" w:rsidRPr="00C9192A">
        <w:rPr>
          <w:rFonts w:asciiTheme="minorHAnsi" w:hAnsiTheme="minorHAnsi" w:cstheme="minorHAnsi"/>
        </w:rPr>
        <w:t>Sexual violence and sexual harassment can occur between two children of any age and</w:t>
      </w:r>
      <w:r w:rsidR="004C0FDE" w:rsidRPr="00C9192A">
        <w:rPr>
          <w:rFonts w:asciiTheme="minorHAnsi" w:hAnsiTheme="minorHAnsi" w:cstheme="minorHAnsi"/>
          <w:spacing w:val="1"/>
        </w:rPr>
        <w:t xml:space="preserve"> </w:t>
      </w:r>
      <w:r w:rsidR="004C0FDE" w:rsidRPr="00C9192A">
        <w:rPr>
          <w:rFonts w:asciiTheme="minorHAnsi" w:hAnsiTheme="minorHAnsi" w:cstheme="minorHAnsi"/>
        </w:rPr>
        <w:t>sex. It can also occur through a group of children sexually assaulting or sexually harassing</w:t>
      </w:r>
      <w:r w:rsidR="004C0FDE" w:rsidRPr="00C9192A">
        <w:rPr>
          <w:rFonts w:asciiTheme="minorHAnsi" w:hAnsiTheme="minorHAnsi" w:cstheme="minorHAnsi"/>
          <w:spacing w:val="-59"/>
        </w:rPr>
        <w:t xml:space="preserve"> </w:t>
      </w:r>
      <w:r w:rsidR="004C0FDE" w:rsidRPr="00C9192A">
        <w:rPr>
          <w:rFonts w:asciiTheme="minorHAnsi" w:hAnsiTheme="minorHAnsi" w:cstheme="minorHAnsi"/>
        </w:rPr>
        <w:t>a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single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child or</w:t>
      </w:r>
      <w:r w:rsidR="004C0FDE" w:rsidRPr="00C9192A">
        <w:rPr>
          <w:rFonts w:asciiTheme="minorHAnsi" w:hAnsiTheme="minorHAnsi" w:cstheme="minorHAnsi"/>
          <w:spacing w:val="-3"/>
        </w:rPr>
        <w:t xml:space="preserve"> </w:t>
      </w:r>
      <w:r w:rsidR="004C0FDE" w:rsidRPr="00C9192A">
        <w:rPr>
          <w:rFonts w:asciiTheme="minorHAnsi" w:hAnsiTheme="minorHAnsi" w:cstheme="minorHAnsi"/>
        </w:rPr>
        <w:t>group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of</w:t>
      </w:r>
      <w:r w:rsidR="004C0FDE" w:rsidRPr="00C9192A">
        <w:rPr>
          <w:rFonts w:asciiTheme="minorHAnsi" w:hAnsiTheme="minorHAnsi" w:cstheme="minorHAnsi"/>
          <w:spacing w:val="2"/>
        </w:rPr>
        <w:t xml:space="preserve"> </w:t>
      </w:r>
      <w:r w:rsidR="004C0FDE" w:rsidRPr="00C9192A">
        <w:rPr>
          <w:rFonts w:asciiTheme="minorHAnsi" w:hAnsiTheme="minorHAnsi" w:cstheme="minorHAnsi"/>
        </w:rPr>
        <w:t>children.</w:t>
      </w:r>
    </w:p>
    <w:p w14:paraId="17571FF2" w14:textId="77777777" w:rsidR="004C0FDE" w:rsidRPr="00C9192A" w:rsidRDefault="004C0FDE" w:rsidP="00CC5AB2">
      <w:pPr>
        <w:pStyle w:val="BodyText"/>
        <w:spacing w:before="120"/>
        <w:ind w:left="0" w:right="247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Sexually harmful behaviour from young people is not always contrived or with the intent to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harm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others.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There may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many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reasons</w:t>
      </w:r>
      <w:r w:rsidRPr="00C9192A">
        <w:rPr>
          <w:rFonts w:asciiTheme="minorHAnsi" w:hAnsiTheme="minorHAnsi" w:cstheme="minorHAnsi"/>
          <w:spacing w:val="5"/>
        </w:rPr>
        <w:t xml:space="preserve"> </w:t>
      </w:r>
      <w:r w:rsidRPr="00C9192A">
        <w:rPr>
          <w:rFonts w:asciiTheme="minorHAnsi" w:hAnsiTheme="minorHAnsi" w:cstheme="minorHAnsi"/>
        </w:rPr>
        <w:t>why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a</w:t>
      </w:r>
      <w:r w:rsidRPr="00C9192A">
        <w:rPr>
          <w:rFonts w:asciiTheme="minorHAnsi" w:hAnsiTheme="minorHAnsi" w:cstheme="minorHAnsi"/>
          <w:spacing w:val="8"/>
        </w:rPr>
        <w:t xml:space="preserve"> </w:t>
      </w:r>
      <w:r w:rsidRPr="00C9192A">
        <w:rPr>
          <w:rFonts w:asciiTheme="minorHAnsi" w:hAnsiTheme="minorHAnsi" w:cstheme="minorHAnsi"/>
        </w:rPr>
        <w:t>young</w:t>
      </w:r>
      <w:r w:rsidRPr="00C9192A">
        <w:rPr>
          <w:rFonts w:asciiTheme="minorHAnsi" w:hAnsiTheme="minorHAnsi" w:cstheme="minorHAnsi"/>
          <w:spacing w:val="6"/>
        </w:rPr>
        <w:t xml:space="preserve"> </w:t>
      </w:r>
      <w:r w:rsidRPr="00C9192A">
        <w:rPr>
          <w:rFonts w:asciiTheme="minorHAnsi" w:hAnsiTheme="minorHAnsi" w:cstheme="minorHAnsi"/>
        </w:rPr>
        <w:t>person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engages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in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sexually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harmful </w:t>
      </w:r>
      <w:proofErr w:type="gramStart"/>
      <w:r w:rsidRPr="00C9192A">
        <w:rPr>
          <w:rFonts w:asciiTheme="minorHAnsi" w:hAnsiTheme="minorHAnsi" w:cstheme="minorHAnsi"/>
        </w:rPr>
        <w:t>behaviour</w:t>
      </w:r>
      <w:proofErr w:type="gramEnd"/>
      <w:r w:rsidRPr="00C9192A">
        <w:rPr>
          <w:rFonts w:asciiTheme="minorHAnsi" w:hAnsiTheme="minorHAnsi" w:cstheme="minorHAnsi"/>
        </w:rPr>
        <w:t xml:space="preserve"> and it may be just as distressing to the young person who instigates it as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young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person it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is intended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towards.</w:t>
      </w:r>
      <w:r w:rsidRPr="00C9192A">
        <w:rPr>
          <w:rFonts w:asciiTheme="minorHAnsi" w:hAnsiTheme="minorHAnsi" w:cstheme="minorHAnsi"/>
          <w:spacing w:val="60"/>
        </w:rPr>
        <w:t xml:space="preserve"> </w:t>
      </w:r>
      <w:r w:rsidRPr="00C9192A">
        <w:rPr>
          <w:rFonts w:asciiTheme="minorHAnsi" w:hAnsiTheme="minorHAnsi" w:cstheme="minorHAnsi"/>
        </w:rPr>
        <w:t>Sexually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harmful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behaviour may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include</w:t>
      </w:r>
    </w:p>
    <w:p w14:paraId="04714D47" w14:textId="77777777" w:rsidR="004C0FDE" w:rsidRPr="00121823" w:rsidRDefault="004C0FDE" w:rsidP="00121823">
      <w:pPr>
        <w:pStyle w:val="ListParagraph"/>
        <w:numPr>
          <w:ilvl w:val="0"/>
          <w:numId w:val="37"/>
        </w:numPr>
        <w:spacing w:before="120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inappropriate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sexual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language</w:t>
      </w:r>
    </w:p>
    <w:p w14:paraId="09AE3F6A" w14:textId="77777777" w:rsidR="004C0FDE" w:rsidRPr="00121823" w:rsidRDefault="004C0FDE" w:rsidP="00121823">
      <w:pPr>
        <w:pStyle w:val="ListParagraph"/>
        <w:numPr>
          <w:ilvl w:val="0"/>
          <w:numId w:val="37"/>
        </w:numPr>
        <w:spacing w:before="119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inappropriate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role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play</w:t>
      </w:r>
    </w:p>
    <w:p w14:paraId="7CC375D5" w14:textId="77777777" w:rsidR="004C0FDE" w:rsidRPr="00121823" w:rsidRDefault="004C0FDE" w:rsidP="00121823">
      <w:pPr>
        <w:pStyle w:val="ListParagraph"/>
        <w:numPr>
          <w:ilvl w:val="0"/>
          <w:numId w:val="37"/>
        </w:numPr>
        <w:spacing w:before="117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sexual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touching</w:t>
      </w:r>
    </w:p>
    <w:p w14:paraId="718C72A6" w14:textId="77777777" w:rsidR="004C0FDE" w:rsidRPr="00121823" w:rsidRDefault="004C0FDE" w:rsidP="00121823">
      <w:pPr>
        <w:pStyle w:val="ListParagraph"/>
        <w:numPr>
          <w:ilvl w:val="0"/>
          <w:numId w:val="37"/>
        </w:numPr>
        <w:spacing w:before="120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sexual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assault/abuse.</w:t>
      </w:r>
    </w:p>
    <w:p w14:paraId="17D2F5D4" w14:textId="77777777" w:rsidR="00C9192A" w:rsidRPr="00C9192A" w:rsidRDefault="00C9192A" w:rsidP="00C9192A">
      <w:pPr>
        <w:pStyle w:val="BodyText"/>
        <w:spacing w:before="117"/>
        <w:ind w:left="0"/>
        <w:rPr>
          <w:rFonts w:asciiTheme="minorHAnsi" w:hAnsiTheme="minorHAnsi" w:cstheme="minorHAnsi"/>
        </w:rPr>
      </w:pPr>
    </w:p>
    <w:p w14:paraId="34173754" w14:textId="03EC35A7" w:rsidR="004C0FDE" w:rsidRPr="00C9192A" w:rsidRDefault="004C0FDE" w:rsidP="00C9192A">
      <w:pPr>
        <w:pStyle w:val="BodyText"/>
        <w:spacing w:before="117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Staff should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aware of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importance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of:</w:t>
      </w:r>
    </w:p>
    <w:p w14:paraId="79B25014" w14:textId="77777777" w:rsidR="004C0FDE" w:rsidRPr="00121823" w:rsidRDefault="004C0FDE" w:rsidP="00121823">
      <w:pPr>
        <w:pStyle w:val="ListParagraph"/>
        <w:numPr>
          <w:ilvl w:val="0"/>
          <w:numId w:val="38"/>
        </w:numPr>
        <w:spacing w:before="123" w:line="237" w:lineRule="auto"/>
        <w:ind w:right="265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making clear that sexual violence and sexual harassment is not acceptable, will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never be tolerated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and is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not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an inevitable part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of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growing</w:t>
      </w:r>
      <w:r w:rsidRPr="00121823">
        <w:rPr>
          <w:rFonts w:asciiTheme="minorHAnsi" w:hAnsiTheme="minorHAnsi" w:cstheme="minorHAnsi"/>
          <w:spacing w:val="2"/>
        </w:rPr>
        <w:t xml:space="preserve"> </w:t>
      </w:r>
      <w:r w:rsidRPr="00121823">
        <w:rPr>
          <w:rFonts w:asciiTheme="minorHAnsi" w:hAnsiTheme="minorHAnsi" w:cstheme="minorHAnsi"/>
        </w:rPr>
        <w:t>up</w:t>
      </w:r>
    </w:p>
    <w:p w14:paraId="48B702CE" w14:textId="77777777" w:rsidR="004C0FDE" w:rsidRPr="00121823" w:rsidRDefault="004C0FDE" w:rsidP="00121823">
      <w:pPr>
        <w:pStyle w:val="ListParagraph"/>
        <w:numPr>
          <w:ilvl w:val="0"/>
          <w:numId w:val="38"/>
        </w:numPr>
        <w:spacing w:before="124" w:line="237" w:lineRule="auto"/>
        <w:ind w:right="444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not tolerating or dismissing sexual violence or sexual harassment as “banter”,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“part of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growing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up”,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“just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having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a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laugh” or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“boys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being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boys”;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and</w:t>
      </w:r>
    </w:p>
    <w:p w14:paraId="2FF37646" w14:textId="77777777" w:rsidR="004C0FDE" w:rsidRPr="00121823" w:rsidRDefault="004C0FDE" w:rsidP="00121823">
      <w:pPr>
        <w:pStyle w:val="ListParagraph"/>
        <w:numPr>
          <w:ilvl w:val="0"/>
          <w:numId w:val="38"/>
        </w:numPr>
        <w:spacing w:before="121"/>
        <w:ind w:right="432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challenging behaviours (potentially criminal in nature), such as grabbing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 xml:space="preserve">bottoms, </w:t>
      </w:r>
      <w:proofErr w:type="gramStart"/>
      <w:r w:rsidRPr="00121823">
        <w:rPr>
          <w:rFonts w:asciiTheme="minorHAnsi" w:hAnsiTheme="minorHAnsi" w:cstheme="minorHAnsi"/>
        </w:rPr>
        <w:t>breasts</w:t>
      </w:r>
      <w:proofErr w:type="gramEnd"/>
      <w:r w:rsidRPr="00121823">
        <w:rPr>
          <w:rFonts w:asciiTheme="minorHAnsi" w:hAnsiTheme="minorHAnsi" w:cstheme="minorHAnsi"/>
        </w:rPr>
        <w:t xml:space="preserve"> and genitalia, flicking bras and lifting up skirts. Dismissing or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tolerating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such behaviours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risks normalising them</w:t>
      </w:r>
    </w:p>
    <w:p w14:paraId="682A2855" w14:textId="3589D68B" w:rsidR="00C9192A" w:rsidRPr="00121823" w:rsidRDefault="004C0FDE" w:rsidP="00121823">
      <w:pPr>
        <w:pStyle w:val="ListParagraph"/>
        <w:numPr>
          <w:ilvl w:val="0"/>
          <w:numId w:val="38"/>
        </w:numPr>
        <w:spacing w:before="115"/>
        <w:ind w:right="459"/>
        <w:rPr>
          <w:rFonts w:asciiTheme="minorHAnsi" w:hAnsiTheme="minorHAnsi" w:cstheme="minorHAnsi"/>
        </w:rPr>
      </w:pPr>
      <w:proofErr w:type="spellStart"/>
      <w:r w:rsidRPr="00121823">
        <w:rPr>
          <w:rFonts w:asciiTheme="minorHAnsi" w:hAnsiTheme="minorHAnsi" w:cstheme="minorHAnsi"/>
          <w:bCs/>
        </w:rPr>
        <w:t>Upskirting</w:t>
      </w:r>
      <w:proofErr w:type="spellEnd"/>
      <w:r w:rsidRPr="00121823">
        <w:rPr>
          <w:rFonts w:asciiTheme="minorHAnsi" w:hAnsiTheme="minorHAnsi" w:cstheme="minorHAnsi"/>
          <w:bCs/>
        </w:rPr>
        <w:t>:</w:t>
      </w:r>
      <w:r w:rsidRPr="00121823">
        <w:rPr>
          <w:rFonts w:asciiTheme="minorHAnsi" w:hAnsiTheme="minorHAnsi" w:cstheme="minorHAnsi"/>
          <w:b/>
        </w:rPr>
        <w:t xml:space="preserve"> </w:t>
      </w:r>
      <w:r w:rsidRPr="00121823">
        <w:rPr>
          <w:rFonts w:asciiTheme="minorHAnsi" w:hAnsiTheme="minorHAnsi" w:cstheme="minorHAnsi"/>
        </w:rPr>
        <w:t>where someone takes a picture under a person’s clothing (not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necessarily a skirt) without permission and or knowledge, with the intention of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viewing their</w:t>
      </w:r>
      <w:r w:rsidRPr="00121823">
        <w:rPr>
          <w:rFonts w:asciiTheme="minorHAnsi" w:hAnsiTheme="minorHAnsi" w:cstheme="minorHAnsi"/>
          <w:spacing w:val="-5"/>
        </w:rPr>
        <w:t xml:space="preserve"> </w:t>
      </w:r>
      <w:r w:rsidRPr="00121823">
        <w:rPr>
          <w:rFonts w:asciiTheme="minorHAnsi" w:hAnsiTheme="minorHAnsi" w:cstheme="minorHAnsi"/>
        </w:rPr>
        <w:t>genitals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>or</w:t>
      </w:r>
      <w:r w:rsidRPr="00121823">
        <w:rPr>
          <w:rFonts w:asciiTheme="minorHAnsi" w:hAnsiTheme="minorHAnsi" w:cstheme="minorHAnsi"/>
          <w:spacing w:val="-6"/>
        </w:rPr>
        <w:t xml:space="preserve"> </w:t>
      </w:r>
      <w:r w:rsidRPr="00121823">
        <w:rPr>
          <w:rFonts w:asciiTheme="minorHAnsi" w:hAnsiTheme="minorHAnsi" w:cstheme="minorHAnsi"/>
        </w:rPr>
        <w:t>buttocks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(with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or without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underwear)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to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obtain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 xml:space="preserve">sexual gratification, or cause the victim humiliation, </w:t>
      </w:r>
      <w:proofErr w:type="gramStart"/>
      <w:r w:rsidRPr="00121823">
        <w:rPr>
          <w:rFonts w:asciiTheme="minorHAnsi" w:hAnsiTheme="minorHAnsi" w:cstheme="minorHAnsi"/>
        </w:rPr>
        <w:t>distress</w:t>
      </w:r>
      <w:proofErr w:type="gramEnd"/>
      <w:r w:rsidRPr="00121823">
        <w:rPr>
          <w:rFonts w:asciiTheme="minorHAnsi" w:hAnsiTheme="minorHAnsi" w:cstheme="minorHAnsi"/>
        </w:rPr>
        <w:t xml:space="preserve"> or alarm. It is a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criminal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offence.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Anyone of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any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gender,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can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be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a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>victim.</w:t>
      </w:r>
    </w:p>
    <w:p w14:paraId="03F87568" w14:textId="77777777" w:rsidR="00C9192A" w:rsidRPr="00C9192A" w:rsidRDefault="00C9192A" w:rsidP="00C9192A">
      <w:pPr>
        <w:pStyle w:val="ListParagraph"/>
        <w:spacing w:before="115"/>
        <w:ind w:left="993" w:right="459"/>
        <w:contextualSpacing w:val="0"/>
        <w:rPr>
          <w:rFonts w:asciiTheme="minorHAnsi" w:hAnsiTheme="minorHAnsi" w:cstheme="minorHAnsi"/>
        </w:rPr>
      </w:pPr>
    </w:p>
    <w:p w14:paraId="54EA2A75" w14:textId="69511F49" w:rsidR="004C0FDE" w:rsidRPr="00C9192A" w:rsidRDefault="004C0FDE" w:rsidP="00C9192A">
      <w:pPr>
        <w:pStyle w:val="Heading4"/>
      </w:pPr>
      <w:r w:rsidRPr="00C9192A">
        <w:t xml:space="preserve">6.3 Bullying </w:t>
      </w:r>
    </w:p>
    <w:p w14:paraId="366BAAB6" w14:textId="77777777" w:rsidR="004C0FDE" w:rsidRPr="00C9192A" w:rsidRDefault="004C0FDE" w:rsidP="00C9192A">
      <w:pPr>
        <w:pStyle w:val="BodyText"/>
        <w:spacing w:before="124"/>
        <w:ind w:left="0" w:right="19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Bulling is unwanted, aggressive behaviour among school aged children that involves a real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or perceived power imbalance. The behaviour is repeated, or has the potential to be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repeated, over time. Both young people who are bullied and who bully others may have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serious,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lasting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problems.</w:t>
      </w:r>
    </w:p>
    <w:p w14:paraId="5B80EAA6" w14:textId="77777777" w:rsidR="004C0FDE" w:rsidRPr="00C9192A" w:rsidRDefault="004C0FDE" w:rsidP="00C9192A">
      <w:pPr>
        <w:pStyle w:val="BodyText"/>
        <w:spacing w:before="118"/>
        <w:ind w:left="0"/>
        <w:rPr>
          <w:rFonts w:asciiTheme="minorHAnsi" w:hAnsiTheme="minorHAnsi" w:cstheme="minorHAnsi"/>
        </w:rPr>
      </w:pPr>
      <w:proofErr w:type="gramStart"/>
      <w:r w:rsidRPr="00C9192A">
        <w:rPr>
          <w:rFonts w:asciiTheme="minorHAnsi" w:hAnsiTheme="minorHAnsi" w:cstheme="minorHAnsi"/>
        </w:rPr>
        <w:t>In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order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proofErr w:type="gramEnd"/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considered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bullying, 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behaviour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must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aggressive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include:</w:t>
      </w:r>
    </w:p>
    <w:p w14:paraId="5CE4E3D6" w14:textId="77777777" w:rsidR="0098511F" w:rsidRDefault="0098511F" w:rsidP="0098511F">
      <w:pPr>
        <w:pStyle w:val="ListParagraph"/>
        <w:tabs>
          <w:tab w:val="left" w:pos="2410"/>
        </w:tabs>
        <w:spacing w:before="121"/>
        <w:ind w:right="541"/>
        <w:rPr>
          <w:rFonts w:asciiTheme="minorHAnsi" w:hAnsiTheme="minorHAnsi" w:cstheme="minorHAnsi"/>
        </w:rPr>
      </w:pPr>
    </w:p>
    <w:p w14:paraId="7BB6B6AC" w14:textId="355A1BAF" w:rsidR="004C0FDE" w:rsidRPr="00121823" w:rsidRDefault="004C0FDE" w:rsidP="00121823">
      <w:pPr>
        <w:pStyle w:val="ListParagraph"/>
        <w:numPr>
          <w:ilvl w:val="0"/>
          <w:numId w:val="39"/>
        </w:numPr>
        <w:tabs>
          <w:tab w:val="left" w:pos="2410"/>
        </w:tabs>
        <w:spacing w:before="121"/>
        <w:ind w:right="541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An Imbalance of Power: Young people who bully use their power—such as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physical strength, access to embarrassing information, or popularity—to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 xml:space="preserve">control or harm </w:t>
      </w:r>
      <w:r w:rsidRPr="00121823">
        <w:rPr>
          <w:rFonts w:asciiTheme="minorHAnsi" w:hAnsiTheme="minorHAnsi" w:cstheme="minorHAnsi"/>
        </w:rPr>
        <w:lastRenderedPageBreak/>
        <w:t>others. Power imbalances can change over time and in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different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situations,</w:t>
      </w:r>
      <w:r w:rsidRPr="00121823">
        <w:rPr>
          <w:rFonts w:asciiTheme="minorHAnsi" w:hAnsiTheme="minorHAnsi" w:cstheme="minorHAnsi"/>
          <w:spacing w:val="2"/>
        </w:rPr>
        <w:t xml:space="preserve"> </w:t>
      </w:r>
      <w:r w:rsidRPr="00121823">
        <w:rPr>
          <w:rFonts w:asciiTheme="minorHAnsi" w:hAnsiTheme="minorHAnsi" w:cstheme="minorHAnsi"/>
        </w:rPr>
        <w:t>even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if</w:t>
      </w:r>
      <w:r w:rsidRPr="00121823">
        <w:rPr>
          <w:rFonts w:asciiTheme="minorHAnsi" w:hAnsiTheme="minorHAnsi" w:cstheme="minorHAnsi"/>
          <w:spacing w:val="2"/>
        </w:rPr>
        <w:t xml:space="preserve"> </w:t>
      </w:r>
      <w:r w:rsidRPr="00121823">
        <w:rPr>
          <w:rFonts w:asciiTheme="minorHAnsi" w:hAnsiTheme="minorHAnsi" w:cstheme="minorHAnsi"/>
        </w:rPr>
        <w:t>they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involve the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same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>people.</w:t>
      </w:r>
    </w:p>
    <w:p w14:paraId="2B8AD28E" w14:textId="77777777" w:rsidR="004C0FDE" w:rsidRPr="00121823" w:rsidRDefault="004C0FDE" w:rsidP="00121823">
      <w:pPr>
        <w:pStyle w:val="ListParagraph"/>
        <w:numPr>
          <w:ilvl w:val="0"/>
          <w:numId w:val="39"/>
        </w:numPr>
        <w:tabs>
          <w:tab w:val="left" w:pos="2410"/>
        </w:tabs>
        <w:spacing w:before="116"/>
        <w:ind w:right="365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Repetition: Bullying behaviours happen more than once or have the potential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to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happen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more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than once.</w:t>
      </w:r>
    </w:p>
    <w:p w14:paraId="07BC64FC" w14:textId="77777777" w:rsidR="004C0FDE" w:rsidRPr="00C9192A" w:rsidRDefault="004C0FDE" w:rsidP="00C9192A">
      <w:pPr>
        <w:pStyle w:val="BodyText"/>
        <w:spacing w:before="120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Bullying includes actions such as making threats, spreading rumours, attacking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 xml:space="preserve">someone physically or verbally or for a particular reason </w:t>
      </w:r>
      <w:proofErr w:type="gramStart"/>
      <w:r w:rsidRPr="00C9192A">
        <w:rPr>
          <w:rFonts w:asciiTheme="minorHAnsi" w:hAnsiTheme="minorHAnsi" w:cstheme="minorHAnsi"/>
        </w:rPr>
        <w:t>e.g.</w:t>
      </w:r>
      <w:proofErr w:type="gramEnd"/>
      <w:r w:rsidRPr="00C9192A">
        <w:rPr>
          <w:rFonts w:asciiTheme="minorHAnsi" w:hAnsiTheme="minorHAnsi" w:cstheme="minorHAnsi"/>
        </w:rPr>
        <w:t xml:space="preserve"> size, hair colour,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gender,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sexual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orientation, and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excluding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someone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from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group on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purpose.</w:t>
      </w:r>
    </w:p>
    <w:p w14:paraId="02557826" w14:textId="77777777" w:rsidR="00C9192A" w:rsidRPr="00C9192A" w:rsidRDefault="00C9192A" w:rsidP="00C9192A">
      <w:pPr>
        <w:pStyle w:val="Heading4"/>
      </w:pPr>
    </w:p>
    <w:p w14:paraId="3FBFCBDC" w14:textId="4472C752" w:rsidR="004C0FDE" w:rsidRPr="00C9192A" w:rsidRDefault="004C0FDE" w:rsidP="00C9192A">
      <w:pPr>
        <w:pStyle w:val="Heading4"/>
      </w:pPr>
      <w:r w:rsidRPr="00C9192A">
        <w:t>6.4 Online Bulling</w:t>
      </w:r>
    </w:p>
    <w:p w14:paraId="7AEE88F9" w14:textId="096BBAD6" w:rsidR="009904E5" w:rsidRPr="00C9192A" w:rsidRDefault="004C0FDE" w:rsidP="009904E5">
      <w:pPr>
        <w:pStyle w:val="BodyText"/>
        <w:spacing w:before="122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Online Bullying is the use of technology (social networking, messaging, text messages, e-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mail, chat rooms etc.) to harass threaten or intimidate someone for the same reasons as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stated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above.</w:t>
      </w:r>
      <w:r w:rsidR="009904E5">
        <w:rPr>
          <w:rFonts w:asciiTheme="minorHAnsi" w:hAnsiTheme="minorHAnsi" w:cstheme="minorHAnsi"/>
        </w:rPr>
        <w:br/>
      </w:r>
    </w:p>
    <w:p w14:paraId="446AFAF6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Online bullying can take many forms</w:t>
      </w:r>
    </w:p>
    <w:p w14:paraId="572A889B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 xml:space="preserve">Abusive or threatening texts, </w:t>
      </w:r>
      <w:proofErr w:type="gramStart"/>
      <w:r w:rsidRPr="00C9192A">
        <w:rPr>
          <w:lang w:val="en-GB"/>
        </w:rPr>
        <w:t>emails</w:t>
      </w:r>
      <w:proofErr w:type="gramEnd"/>
      <w:r w:rsidRPr="00C9192A">
        <w:rPr>
          <w:lang w:val="en-GB"/>
        </w:rPr>
        <w:t xml:space="preserve"> or messages</w:t>
      </w:r>
    </w:p>
    <w:p w14:paraId="15C788F7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Posting abusive comments on social media sites</w:t>
      </w:r>
    </w:p>
    <w:p w14:paraId="22DE195D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Sharing humiliating videos or photos of someone else</w:t>
      </w:r>
    </w:p>
    <w:p w14:paraId="3D7FD003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Stealing someone’s online identity</w:t>
      </w:r>
    </w:p>
    <w:p w14:paraId="6B5BEB03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Spreading rumours online</w:t>
      </w:r>
    </w:p>
    <w:p w14:paraId="4053CFD2" w14:textId="67DE1BFC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Trolling – sending someone menacing or upsetting messages through social</w:t>
      </w:r>
      <w:r w:rsidR="00C9192A" w:rsidRPr="00C9192A">
        <w:rPr>
          <w:lang w:val="en-GB"/>
        </w:rPr>
        <w:t xml:space="preserve"> </w:t>
      </w:r>
      <w:r w:rsidRPr="00C9192A">
        <w:rPr>
          <w:lang w:val="en-GB"/>
        </w:rPr>
        <w:t xml:space="preserve">networks, </w:t>
      </w:r>
      <w:proofErr w:type="gramStart"/>
      <w:r w:rsidRPr="00C9192A">
        <w:rPr>
          <w:lang w:val="en-GB"/>
        </w:rPr>
        <w:t>chatrooms</w:t>
      </w:r>
      <w:proofErr w:type="gramEnd"/>
      <w:r w:rsidRPr="00C9192A">
        <w:rPr>
          <w:lang w:val="en-GB"/>
        </w:rPr>
        <w:t xml:space="preserve"> or games</w:t>
      </w:r>
    </w:p>
    <w:p w14:paraId="6A587D55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Developing hate sites about another person</w:t>
      </w:r>
    </w:p>
    <w:p w14:paraId="5FCD221C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Prank calls or messages</w:t>
      </w:r>
    </w:p>
    <w:p w14:paraId="5BA26C27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Group bullying or exclusion online</w:t>
      </w:r>
    </w:p>
    <w:p w14:paraId="011C0829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Anonymous messaging</w:t>
      </w:r>
    </w:p>
    <w:p w14:paraId="2B71C744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Encouraging a young person to self-harm</w:t>
      </w:r>
    </w:p>
    <w:p w14:paraId="556C06BE" w14:textId="77777777" w:rsid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Pressuring children to send sexual messages or engaging in sexual conversations</w:t>
      </w:r>
    </w:p>
    <w:p w14:paraId="32A00A13" w14:textId="77777777" w:rsidR="00C9192A" w:rsidRDefault="00C9192A" w:rsidP="00C9192A">
      <w:pPr>
        <w:pStyle w:val="NoSpacing"/>
        <w:rPr>
          <w:lang w:val="en-GB"/>
        </w:rPr>
      </w:pPr>
    </w:p>
    <w:p w14:paraId="7059D3E7" w14:textId="034614FE" w:rsidR="004C0FDE" w:rsidRPr="00C9192A" w:rsidRDefault="004C0FDE" w:rsidP="00C9192A">
      <w:pPr>
        <w:pStyle w:val="Heading4"/>
      </w:pPr>
      <w:r w:rsidRPr="00C9192A">
        <w:t>6.5 Sexting</w:t>
      </w:r>
      <w:r w:rsidRPr="00C9192A">
        <w:rPr>
          <w:spacing w:val="-3"/>
        </w:rPr>
        <w:t xml:space="preserve"> </w:t>
      </w:r>
      <w:r w:rsidRPr="00C9192A">
        <w:t>/</w:t>
      </w:r>
      <w:r w:rsidRPr="00C9192A">
        <w:rPr>
          <w:spacing w:val="1"/>
        </w:rPr>
        <w:t xml:space="preserve"> </w:t>
      </w:r>
      <w:r w:rsidRPr="00C9192A">
        <w:t>Sharing</w:t>
      </w:r>
      <w:r w:rsidRPr="00C9192A">
        <w:rPr>
          <w:spacing w:val="-3"/>
        </w:rPr>
        <w:t xml:space="preserve"> </w:t>
      </w:r>
      <w:r w:rsidRPr="00C9192A">
        <w:t>nude</w:t>
      </w:r>
      <w:r w:rsidRPr="00C9192A">
        <w:rPr>
          <w:spacing w:val="-3"/>
        </w:rPr>
        <w:t xml:space="preserve"> </w:t>
      </w:r>
      <w:r w:rsidRPr="00C9192A">
        <w:t>or</w:t>
      </w:r>
      <w:r w:rsidRPr="00C9192A">
        <w:rPr>
          <w:spacing w:val="1"/>
        </w:rPr>
        <w:t xml:space="preserve"> </w:t>
      </w:r>
      <w:r w:rsidRPr="00C9192A">
        <w:t>indecent</w:t>
      </w:r>
      <w:r w:rsidRPr="00C9192A">
        <w:rPr>
          <w:spacing w:val="-2"/>
        </w:rPr>
        <w:t xml:space="preserve"> </w:t>
      </w:r>
      <w:r w:rsidRPr="00C9192A">
        <w:t>imagery</w:t>
      </w:r>
    </w:p>
    <w:p w14:paraId="00FFE95C" w14:textId="77777777" w:rsidR="004C0FDE" w:rsidRPr="00C9192A" w:rsidRDefault="004C0FDE" w:rsidP="009904E5">
      <w:pPr>
        <w:pStyle w:val="BodyText"/>
        <w:spacing w:before="122"/>
        <w:ind w:left="0" w:right="61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The term ‘sexting’ relates to the sending of indecent images, videos and/or written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messages with sexually explicit content; these are created and sent electronically. They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are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often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‘shared’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via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social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networking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sites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instant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messaging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services.</w:t>
      </w:r>
    </w:p>
    <w:p w14:paraId="5A7FEA74" w14:textId="77777777" w:rsidR="009904E5" w:rsidRDefault="004C0FDE" w:rsidP="009904E5">
      <w:pPr>
        <w:pStyle w:val="BodyText"/>
        <w:spacing w:before="117"/>
        <w:ind w:left="0" w:right="184"/>
        <w:rPr>
          <w:rFonts w:asciiTheme="minorHAnsi" w:hAnsiTheme="minorHAnsi" w:cstheme="minorHAnsi"/>
        </w:rPr>
      </w:pPr>
      <w:proofErr w:type="spellStart"/>
      <w:r w:rsidRPr="009904E5">
        <w:rPr>
          <w:rFonts w:asciiTheme="minorHAnsi" w:hAnsiTheme="minorHAnsi" w:cstheme="minorHAnsi"/>
          <w:bCs/>
        </w:rPr>
        <w:t>Upskirting</w:t>
      </w:r>
      <w:proofErr w:type="spellEnd"/>
      <w:r w:rsidRPr="009904E5">
        <w:rPr>
          <w:rFonts w:asciiTheme="minorHAnsi" w:hAnsiTheme="minorHAnsi" w:cstheme="minorHAnsi"/>
          <w:bCs/>
        </w:rPr>
        <w:t>:</w:t>
      </w:r>
      <w:r w:rsidRPr="00C9192A">
        <w:rPr>
          <w:rFonts w:asciiTheme="minorHAnsi" w:hAnsiTheme="minorHAnsi" w:cstheme="minorHAnsi"/>
          <w:b/>
        </w:rPr>
        <w:t xml:space="preserve"> </w:t>
      </w:r>
      <w:r w:rsidRPr="00C9192A">
        <w:rPr>
          <w:rFonts w:asciiTheme="minorHAnsi" w:hAnsiTheme="minorHAnsi" w:cstheme="minorHAnsi"/>
        </w:rPr>
        <w:t>typically involves taking a picture under a person’s clothing without them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knowing, with the intention of viewing their genitals or buttocks to obtain sexual gratification,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 xml:space="preserve">or cause the victim humiliation, </w:t>
      </w:r>
      <w:proofErr w:type="gramStart"/>
      <w:r w:rsidRPr="00C9192A">
        <w:rPr>
          <w:rFonts w:asciiTheme="minorHAnsi" w:hAnsiTheme="minorHAnsi" w:cstheme="minorHAnsi"/>
        </w:rPr>
        <w:t>distress</w:t>
      </w:r>
      <w:proofErr w:type="gramEnd"/>
      <w:r w:rsidRPr="00C9192A">
        <w:rPr>
          <w:rFonts w:asciiTheme="minorHAnsi" w:hAnsiTheme="minorHAnsi" w:cstheme="minorHAnsi"/>
        </w:rPr>
        <w:t xml:space="preserve"> or alarm. It is a criminal offence. Anyone of any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gender,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can be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 victim</w:t>
      </w:r>
      <w:r w:rsidR="009904E5">
        <w:rPr>
          <w:rFonts w:asciiTheme="minorHAnsi" w:hAnsiTheme="minorHAnsi" w:cstheme="minorHAnsi"/>
        </w:rPr>
        <w:t xml:space="preserve">. </w:t>
      </w:r>
    </w:p>
    <w:p w14:paraId="72235AF9" w14:textId="5C76F41D" w:rsidR="004C0FDE" w:rsidRPr="00C9192A" w:rsidRDefault="004C0FDE" w:rsidP="009904E5">
      <w:pPr>
        <w:pStyle w:val="BodyText"/>
        <w:spacing w:before="117"/>
        <w:ind w:left="0" w:right="18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This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must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always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referred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immediately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Designated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Safeguarding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Lead</w:t>
      </w:r>
    </w:p>
    <w:p w14:paraId="51660090" w14:textId="77777777" w:rsidR="004C0FDE" w:rsidRPr="00C9192A" w:rsidRDefault="004C0FDE" w:rsidP="004C0FDE">
      <w:pPr>
        <w:tabs>
          <w:tab w:val="left" w:pos="1680"/>
        </w:tabs>
        <w:spacing w:before="115"/>
        <w:ind w:right="459"/>
        <w:rPr>
          <w:rFonts w:asciiTheme="minorHAnsi" w:hAnsiTheme="minorHAnsi" w:cstheme="minorHAnsi"/>
          <w:spacing w:val="1"/>
        </w:rPr>
      </w:pPr>
    </w:p>
    <w:p w14:paraId="513062C3" w14:textId="5E5749D5" w:rsidR="004C0FDE" w:rsidRPr="00C9192A" w:rsidRDefault="004C0FDE" w:rsidP="009904E5">
      <w:pPr>
        <w:pStyle w:val="Heading4"/>
      </w:pPr>
      <w:r w:rsidRPr="00C9192A">
        <w:t>6.6</w:t>
      </w:r>
      <w:r w:rsidR="009904E5">
        <w:t xml:space="preserve"> </w:t>
      </w:r>
      <w:r w:rsidRPr="00C9192A">
        <w:t>Initiation/Hazing</w:t>
      </w:r>
    </w:p>
    <w:p w14:paraId="4E77F51D" w14:textId="77777777" w:rsidR="004C0FDE" w:rsidRPr="00C9192A" w:rsidRDefault="004C0FDE" w:rsidP="009904E5">
      <w:pPr>
        <w:pStyle w:val="BodyText"/>
        <w:spacing w:before="124"/>
        <w:ind w:left="0" w:right="556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Hazing is a form of initiation ceremony which is used to induct newcomers into an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organisation such as a private school, sports team etc. There are </w:t>
      </w:r>
      <w:proofErr w:type="gramStart"/>
      <w:r w:rsidRPr="00C9192A">
        <w:rPr>
          <w:rFonts w:asciiTheme="minorHAnsi" w:hAnsiTheme="minorHAnsi" w:cstheme="minorHAnsi"/>
        </w:rPr>
        <w:t>a number of</w:t>
      </w:r>
      <w:proofErr w:type="gramEnd"/>
      <w:r w:rsidRPr="00C9192A">
        <w:rPr>
          <w:rFonts w:asciiTheme="minorHAnsi" w:hAnsiTheme="minorHAnsi" w:cstheme="minorHAnsi"/>
        </w:rPr>
        <w:t xml:space="preserve"> different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forms, from relatively mild rituals to severe and sometimes violent ceremonies. The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ceremony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welcomes</w:t>
      </w:r>
      <w:r w:rsidRPr="00C9192A">
        <w:rPr>
          <w:rFonts w:asciiTheme="minorHAnsi" w:hAnsiTheme="minorHAnsi" w:cstheme="minorHAnsi"/>
          <w:spacing w:val="5"/>
        </w:rPr>
        <w:t xml:space="preserve"> </w:t>
      </w:r>
      <w:r w:rsidRPr="00C9192A">
        <w:rPr>
          <w:rFonts w:asciiTheme="minorHAnsi" w:hAnsiTheme="minorHAnsi" w:cstheme="minorHAnsi"/>
        </w:rPr>
        <w:t>newcomers</w:t>
      </w:r>
      <w:r w:rsidRPr="00C9192A">
        <w:rPr>
          <w:rFonts w:asciiTheme="minorHAnsi" w:hAnsiTheme="minorHAnsi" w:cstheme="minorHAnsi"/>
          <w:spacing w:val="5"/>
        </w:rPr>
        <w:t xml:space="preserve"> </w:t>
      </w:r>
      <w:r w:rsidRPr="00C9192A">
        <w:rPr>
          <w:rFonts w:asciiTheme="minorHAnsi" w:hAnsiTheme="minorHAnsi" w:cstheme="minorHAnsi"/>
        </w:rPr>
        <w:t>by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subjecting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them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a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series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of</w:t>
      </w:r>
      <w:r w:rsidRPr="00C9192A">
        <w:rPr>
          <w:rFonts w:asciiTheme="minorHAnsi" w:hAnsiTheme="minorHAnsi" w:cstheme="minorHAnsi"/>
          <w:spacing w:val="6"/>
        </w:rPr>
        <w:t xml:space="preserve"> </w:t>
      </w:r>
      <w:r w:rsidRPr="00C9192A">
        <w:rPr>
          <w:rFonts w:asciiTheme="minorHAnsi" w:hAnsiTheme="minorHAnsi" w:cstheme="minorHAnsi"/>
        </w:rPr>
        <w:t>trials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which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promote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 bond between them. After the hazing is over, the newcomers also have something in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common with older members of the organisation, because they all experienced it as part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of a rite of passage. Many rituals involve humiliation, embarrassment, abuse, and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harassment.</w:t>
      </w:r>
    </w:p>
    <w:p w14:paraId="6B033B8A" w14:textId="77777777" w:rsidR="004C0FDE" w:rsidRPr="00C9192A" w:rsidRDefault="004C0FDE" w:rsidP="004C0FDE">
      <w:pPr>
        <w:tabs>
          <w:tab w:val="left" w:pos="1980"/>
        </w:tabs>
        <w:rPr>
          <w:rFonts w:asciiTheme="minorHAnsi" w:hAnsiTheme="minorHAnsi" w:cstheme="minorHAnsi"/>
        </w:rPr>
      </w:pPr>
    </w:p>
    <w:p w14:paraId="5B840507" w14:textId="0707DD15" w:rsidR="004C0FDE" w:rsidRPr="00C9192A" w:rsidRDefault="004C0FDE" w:rsidP="009904E5">
      <w:pPr>
        <w:pStyle w:val="Heading4"/>
      </w:pPr>
      <w:r w:rsidRPr="00C9192A">
        <w:t>6.7 Prejudiced</w:t>
      </w:r>
      <w:r w:rsidRPr="00C9192A">
        <w:rPr>
          <w:spacing w:val="-3"/>
        </w:rPr>
        <w:t xml:space="preserve"> </w:t>
      </w:r>
      <w:r w:rsidRPr="00C9192A">
        <w:t>Behaviour</w:t>
      </w:r>
    </w:p>
    <w:p w14:paraId="0DCFEED4" w14:textId="77777777" w:rsidR="004C0FDE" w:rsidRPr="00C9192A" w:rsidRDefault="004C0FDE" w:rsidP="009904E5">
      <w:pPr>
        <w:pStyle w:val="BodyText"/>
        <w:spacing w:before="124"/>
        <w:ind w:left="0" w:right="427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The term prejudice-related bullying refers to a range of hurtful behaviour, physical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emotional or both, which causes someone to feel powerless, worthless, excluded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marginalised, and which is connected with prejudices around belonging, identity and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  <w:spacing w:val="-1"/>
        </w:rPr>
        <w:t xml:space="preserve">equality in wider society </w:t>
      </w:r>
      <w:r w:rsidRPr="00C9192A">
        <w:rPr>
          <w:rFonts w:asciiTheme="minorHAnsi" w:hAnsiTheme="minorHAnsi" w:cstheme="minorHAnsi"/>
        </w:rPr>
        <w:t>– for example disabilities and special educational needs, ethnic,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cultural and religious backgrounds, gender, home life, (for example in relation to issues of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care,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parental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occupation,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poverty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social class) and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sexual identity.</w:t>
      </w:r>
    </w:p>
    <w:p w14:paraId="7D09E798" w14:textId="77777777" w:rsidR="004C0FDE" w:rsidRPr="00C9192A" w:rsidRDefault="004C0FDE" w:rsidP="004C0FDE">
      <w:pPr>
        <w:pStyle w:val="BodyText"/>
        <w:spacing w:before="124"/>
        <w:ind w:right="427"/>
        <w:rPr>
          <w:rFonts w:asciiTheme="minorHAnsi" w:hAnsiTheme="minorHAnsi" w:cstheme="minorHAnsi"/>
        </w:rPr>
      </w:pPr>
    </w:p>
    <w:p w14:paraId="0006B559" w14:textId="68FC5410" w:rsidR="004C0FDE" w:rsidRPr="00C9192A" w:rsidRDefault="009904E5" w:rsidP="009904E5">
      <w:pPr>
        <w:pStyle w:val="Heading4"/>
      </w:pPr>
      <w:r>
        <w:t xml:space="preserve">6.8 </w:t>
      </w:r>
      <w:r w:rsidR="004C0FDE" w:rsidRPr="00C9192A">
        <w:t>Teenage</w:t>
      </w:r>
      <w:r w:rsidR="004C0FDE" w:rsidRPr="00C9192A">
        <w:rPr>
          <w:spacing w:val="-2"/>
        </w:rPr>
        <w:t xml:space="preserve"> </w:t>
      </w:r>
      <w:r w:rsidR="004C0FDE" w:rsidRPr="00C9192A">
        <w:t>relationship</w:t>
      </w:r>
      <w:r w:rsidR="004C0FDE" w:rsidRPr="00C9192A">
        <w:rPr>
          <w:spacing w:val="-3"/>
        </w:rPr>
        <w:t xml:space="preserve"> </w:t>
      </w:r>
      <w:r w:rsidR="004C0FDE" w:rsidRPr="00C9192A">
        <w:t>abuse</w:t>
      </w:r>
    </w:p>
    <w:p w14:paraId="54244126" w14:textId="3331CBE5" w:rsidR="004C0FDE" w:rsidRPr="00C9192A" w:rsidRDefault="004C0FDE" w:rsidP="009904E5">
      <w:pPr>
        <w:pStyle w:val="BodyText"/>
        <w:spacing w:before="122"/>
        <w:ind w:left="0" w:right="268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Teenage relationship abuse is a pattern of actual or threatened acts of physical, sexual,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and/or emotional abuse, perpetrated by an adolescent (between the ages of 13 and 18)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against a current or former partner. Abuse may include insults, coercion, social sabotage,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  <w:spacing w:val="-1"/>
        </w:rPr>
        <w:t>sexual</w:t>
      </w:r>
      <w:r w:rsidRPr="00C9192A">
        <w:rPr>
          <w:rFonts w:asciiTheme="minorHAnsi" w:hAnsiTheme="minorHAnsi" w:cstheme="minorHAnsi"/>
        </w:rPr>
        <w:t xml:space="preserve"> </w:t>
      </w:r>
      <w:r w:rsidRPr="00C9192A">
        <w:rPr>
          <w:rFonts w:asciiTheme="minorHAnsi" w:hAnsiTheme="minorHAnsi" w:cstheme="minorHAnsi"/>
          <w:spacing w:val="-1"/>
        </w:rPr>
        <w:t xml:space="preserve">harassment, </w:t>
      </w:r>
      <w:r w:rsidRPr="00C9192A">
        <w:rPr>
          <w:rFonts w:asciiTheme="minorHAnsi" w:hAnsiTheme="minorHAnsi" w:cstheme="minorHAnsi"/>
        </w:rPr>
        <w:t>threats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and/or acts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of</w:t>
      </w:r>
      <w:r w:rsidRPr="00C9192A">
        <w:rPr>
          <w:rFonts w:asciiTheme="minorHAnsi" w:hAnsiTheme="minorHAnsi" w:cstheme="minorHAnsi"/>
          <w:spacing w:val="-31"/>
        </w:rPr>
        <w:t xml:space="preserve"> </w:t>
      </w:r>
      <w:r w:rsidRPr="00C9192A">
        <w:rPr>
          <w:rFonts w:asciiTheme="minorHAnsi" w:hAnsiTheme="minorHAnsi" w:cstheme="minorHAnsi"/>
        </w:rPr>
        <w:t>physical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sexual abuse.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abusive teen uses</w:t>
      </w:r>
      <w:r w:rsidRPr="00C9192A">
        <w:rPr>
          <w:rFonts w:asciiTheme="minorHAnsi" w:hAnsiTheme="minorHAnsi" w:cstheme="minorHAnsi"/>
          <w:spacing w:val="-58"/>
        </w:rPr>
        <w:t xml:space="preserve"> </w:t>
      </w:r>
      <w:r w:rsidRPr="00C9192A">
        <w:rPr>
          <w:rFonts w:asciiTheme="minorHAnsi" w:hAnsiTheme="minorHAnsi" w:cstheme="minorHAnsi"/>
        </w:rPr>
        <w:t>this pattern of violent and coercive behaviour, in a heterosexual or same gender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relationship, </w:t>
      </w:r>
      <w:proofErr w:type="gramStart"/>
      <w:r w:rsidRPr="00C9192A">
        <w:rPr>
          <w:rFonts w:asciiTheme="minorHAnsi" w:hAnsiTheme="minorHAnsi" w:cstheme="minorHAnsi"/>
        </w:rPr>
        <w:t>in order to</w:t>
      </w:r>
      <w:proofErr w:type="gramEnd"/>
      <w:r w:rsidRPr="00C9192A">
        <w:rPr>
          <w:rFonts w:asciiTheme="minorHAnsi" w:hAnsiTheme="minorHAnsi" w:cstheme="minorHAnsi"/>
        </w:rPr>
        <w:t xml:space="preserve"> gain power and maintain control over the partner. This abuse may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child sexual exploitation.</w:t>
      </w:r>
    </w:p>
    <w:p w14:paraId="0DE4310A" w14:textId="77777777" w:rsidR="004C0FDE" w:rsidRPr="00C9192A" w:rsidRDefault="004C0FDE" w:rsidP="004C0FDE">
      <w:pPr>
        <w:tabs>
          <w:tab w:val="left" w:pos="1710"/>
        </w:tabs>
        <w:rPr>
          <w:rFonts w:asciiTheme="minorHAnsi" w:hAnsiTheme="minorHAnsi" w:cstheme="minorHAnsi"/>
        </w:rPr>
      </w:pPr>
    </w:p>
    <w:p w14:paraId="063A0522" w14:textId="7CD211B2" w:rsidR="004C0FDE" w:rsidRPr="00C9192A" w:rsidRDefault="004C0FDE" w:rsidP="009904E5">
      <w:pPr>
        <w:pStyle w:val="Heading3"/>
        <w:numPr>
          <w:ilvl w:val="0"/>
          <w:numId w:val="25"/>
        </w:numPr>
      </w:pPr>
      <w:bookmarkStart w:id="9" w:name="_Toc108098472"/>
      <w:r w:rsidRPr="00C9192A">
        <w:t>Expected</w:t>
      </w:r>
      <w:r w:rsidRPr="00C9192A">
        <w:rPr>
          <w:spacing w:val="-1"/>
        </w:rPr>
        <w:t xml:space="preserve"> </w:t>
      </w:r>
      <w:r w:rsidRPr="00C9192A">
        <w:t>staff</w:t>
      </w:r>
      <w:r w:rsidRPr="00C9192A">
        <w:rPr>
          <w:spacing w:val="-2"/>
        </w:rPr>
        <w:t xml:space="preserve"> </w:t>
      </w:r>
      <w:r w:rsidRPr="00C9192A">
        <w:t>action</w:t>
      </w:r>
      <w:bookmarkEnd w:id="9"/>
    </w:p>
    <w:p w14:paraId="08C50589" w14:textId="386FFC2B" w:rsidR="004C0FDE" w:rsidRPr="00C9192A" w:rsidRDefault="004C0FDE" w:rsidP="009904E5">
      <w:pPr>
        <w:tabs>
          <w:tab w:val="left" w:pos="780"/>
          <w:tab w:val="left" w:pos="1845"/>
        </w:tabs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Staff should consider the seriousness of the case and make a quick decision whether to inform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Designated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Safeguarding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Lead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immediately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before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taking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any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further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in-school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actions.</w:t>
      </w:r>
    </w:p>
    <w:p w14:paraId="097219BC" w14:textId="77777777" w:rsidR="004C0FDE" w:rsidRPr="00C9192A" w:rsidRDefault="004C0FDE" w:rsidP="004C0FDE">
      <w:pPr>
        <w:tabs>
          <w:tab w:val="left" w:pos="1470"/>
        </w:tabs>
        <w:rPr>
          <w:rFonts w:asciiTheme="minorHAnsi" w:hAnsiTheme="minorHAnsi" w:cstheme="minorHAnsi"/>
        </w:rPr>
      </w:pPr>
    </w:p>
    <w:p w14:paraId="79520747" w14:textId="7674E183" w:rsidR="004C0FDE" w:rsidRPr="00C9192A" w:rsidRDefault="004C0FDE" w:rsidP="009904E5">
      <w:pPr>
        <w:pStyle w:val="Heading3"/>
        <w:numPr>
          <w:ilvl w:val="0"/>
          <w:numId w:val="25"/>
        </w:numPr>
      </w:pPr>
      <w:bookmarkStart w:id="10" w:name="_Toc108098473"/>
      <w:r w:rsidRPr="00C9192A">
        <w:t>Recognising</w:t>
      </w:r>
      <w:r w:rsidRPr="00C9192A">
        <w:rPr>
          <w:spacing w:val="-2"/>
        </w:rPr>
        <w:t xml:space="preserve"> </w:t>
      </w:r>
      <w:r w:rsidRPr="00C9192A">
        <w:t>peer</w:t>
      </w:r>
      <w:r w:rsidRPr="00C9192A">
        <w:rPr>
          <w:spacing w:val="-1"/>
        </w:rPr>
        <w:t xml:space="preserve"> </w:t>
      </w:r>
      <w:r w:rsidRPr="00C9192A">
        <w:t>abuse</w:t>
      </w:r>
      <w:bookmarkEnd w:id="10"/>
    </w:p>
    <w:p w14:paraId="7C8E1566" w14:textId="625C09D6" w:rsidR="004C0FDE" w:rsidRPr="00C9192A" w:rsidRDefault="009904E5" w:rsidP="009904E5">
      <w:pPr>
        <w:pStyle w:val="BodyText"/>
        <w:spacing w:before="124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="004C0FDE" w:rsidRPr="00C9192A">
        <w:rPr>
          <w:rFonts w:asciiTheme="minorHAnsi" w:hAnsiTheme="minorHAnsi" w:cstheme="minorHAnsi"/>
        </w:rPr>
        <w:t>n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assessment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of an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incident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between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peers should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be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completed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and</w:t>
      </w:r>
      <w:r w:rsidR="004C0FDE" w:rsidRPr="00C9192A">
        <w:rPr>
          <w:rFonts w:asciiTheme="minorHAnsi" w:hAnsiTheme="minorHAnsi" w:cstheme="minorHAnsi"/>
          <w:spacing w:val="-3"/>
        </w:rPr>
        <w:t xml:space="preserve"> </w:t>
      </w:r>
      <w:r w:rsidR="004C0FDE" w:rsidRPr="00C9192A">
        <w:rPr>
          <w:rFonts w:asciiTheme="minorHAnsi" w:hAnsiTheme="minorHAnsi" w:cstheme="minorHAnsi"/>
        </w:rPr>
        <w:t>consider:</w:t>
      </w:r>
    </w:p>
    <w:p w14:paraId="71D7F56B" w14:textId="77777777" w:rsidR="004C0FDE" w:rsidRPr="00C9192A" w:rsidRDefault="004C0FDE" w:rsidP="004C0FDE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118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Chronological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developmental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ages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of everyone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involved</w:t>
      </w:r>
    </w:p>
    <w:p w14:paraId="04EF0462" w14:textId="3DD9876C" w:rsidR="004C0FDE" w:rsidRPr="00C9192A" w:rsidRDefault="004C0FDE" w:rsidP="004C0FDE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122" w:line="237" w:lineRule="auto"/>
        <w:ind w:right="262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Difference in their power or authority in relation to age, race, gender, physical, </w:t>
      </w:r>
      <w:proofErr w:type="gramStart"/>
      <w:r w:rsidR="009904E5" w:rsidRPr="00C9192A">
        <w:rPr>
          <w:rFonts w:asciiTheme="minorHAnsi" w:hAnsiTheme="minorHAnsi" w:cstheme="minorHAnsi"/>
        </w:rPr>
        <w:t>emotiona</w:t>
      </w:r>
      <w:r w:rsidR="009904E5">
        <w:rPr>
          <w:rFonts w:asciiTheme="minorHAnsi" w:hAnsiTheme="minorHAnsi" w:cstheme="minorHAnsi"/>
        </w:rPr>
        <w:t>l</w:t>
      </w:r>
      <w:proofErr w:type="gramEnd"/>
      <w:r w:rsidR="009904E5">
        <w:rPr>
          <w:rFonts w:asciiTheme="minorHAnsi" w:hAnsiTheme="minorHAnsi" w:cstheme="minorHAnsi"/>
        </w:rPr>
        <w:t xml:space="preserve"> or intellectual </w:t>
      </w:r>
      <w:r w:rsidRPr="00C9192A">
        <w:rPr>
          <w:rFonts w:asciiTheme="minorHAnsi" w:hAnsiTheme="minorHAnsi" w:cstheme="minorHAnsi"/>
        </w:rPr>
        <w:t>vulnerability</w:t>
      </w:r>
    </w:p>
    <w:p w14:paraId="6087D67A" w14:textId="77777777" w:rsidR="004C0FDE" w:rsidRPr="00C9192A" w:rsidRDefault="004C0FDE" w:rsidP="004C0FDE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121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All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alleged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physical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verbal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aspects of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behaviour 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incident</w:t>
      </w:r>
    </w:p>
    <w:p w14:paraId="563BECF9" w14:textId="77777777" w:rsidR="004C0FDE" w:rsidRPr="00C9192A" w:rsidRDefault="004C0FDE" w:rsidP="004C0FDE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117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Whether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behaviour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involved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inappropriate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sexual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knowledge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or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motivation</w:t>
      </w:r>
    </w:p>
    <w:p w14:paraId="53FEE073" w14:textId="23E62D6E" w:rsidR="004C0FDE" w:rsidRPr="00C9192A" w:rsidRDefault="004C0FDE" w:rsidP="004C0FDE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120"/>
        <w:ind w:right="789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What was the degree of physical aggression, intimidation, threatening behaviour </w:t>
      </w:r>
      <w:r w:rsidR="009904E5">
        <w:rPr>
          <w:rFonts w:asciiTheme="minorHAnsi" w:hAnsiTheme="minorHAnsi" w:cstheme="minorHAnsi"/>
        </w:rPr>
        <w:t xml:space="preserve">or bribery? </w:t>
      </w:r>
    </w:p>
    <w:p w14:paraId="73F58D5E" w14:textId="77777777" w:rsidR="004C0FDE" w:rsidRPr="00C9192A" w:rsidRDefault="004C0FDE" w:rsidP="004C0FDE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118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effect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on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victim</w:t>
      </w:r>
    </w:p>
    <w:p w14:paraId="2E3D3713" w14:textId="77777777" w:rsidR="004C0FDE" w:rsidRPr="00C9192A" w:rsidRDefault="004C0FDE" w:rsidP="004C0FDE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119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Any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attempts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ensure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behaviour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incident is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kept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secret</w:t>
      </w:r>
    </w:p>
    <w:p w14:paraId="18D8A9E3" w14:textId="77777777" w:rsidR="009904E5" w:rsidRDefault="004C0FDE" w:rsidP="00384C87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7"/>
        <w:ind w:right="471"/>
        <w:contextualSpacing w:val="0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 xml:space="preserve">The child or young person’s motivation or reason for the behaviour, if they admit that </w:t>
      </w:r>
      <w:r w:rsidR="009904E5" w:rsidRPr="009904E5">
        <w:rPr>
          <w:rFonts w:asciiTheme="minorHAnsi" w:hAnsiTheme="minorHAnsi" w:cstheme="minorHAnsi"/>
        </w:rPr>
        <w:t xml:space="preserve">it occurred </w:t>
      </w:r>
    </w:p>
    <w:p w14:paraId="043D00B5" w14:textId="1F3D970E" w:rsidR="004C0FDE" w:rsidRPr="009904E5" w:rsidRDefault="004C0FDE" w:rsidP="00384C87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7"/>
        <w:ind w:right="471"/>
        <w:contextualSpacing w:val="0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Whether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this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was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one-off incident,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or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longer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in</w:t>
      </w:r>
      <w:r w:rsidRPr="009904E5">
        <w:rPr>
          <w:rFonts w:asciiTheme="minorHAnsi" w:hAnsiTheme="minorHAnsi" w:cstheme="minorHAnsi"/>
          <w:spacing w:val="-5"/>
        </w:rPr>
        <w:t xml:space="preserve"> </w:t>
      </w:r>
      <w:r w:rsidRPr="009904E5">
        <w:rPr>
          <w:rFonts w:asciiTheme="minorHAnsi" w:hAnsiTheme="minorHAnsi" w:cstheme="minorHAnsi"/>
        </w:rPr>
        <w:t>duration</w:t>
      </w:r>
    </w:p>
    <w:p w14:paraId="3350C991" w14:textId="77777777" w:rsidR="004C0FDE" w:rsidRPr="00C9192A" w:rsidRDefault="004C0FDE" w:rsidP="009904E5">
      <w:pPr>
        <w:pStyle w:val="BodyText"/>
        <w:spacing w:before="121"/>
        <w:ind w:left="0" w:right="343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It is important to deal with a situation of peer abuse immediately and sensitively. It is necessary to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gather the information as soon as possible to get the true facts. It is equally important to deal with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it sensitively and think about the language used and the impact of that language on both the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children and the parents when they become involved. Avoid language that may create a ‘blame’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culture and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leave a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child</w:t>
      </w:r>
      <w:r w:rsidRPr="00C9192A">
        <w:rPr>
          <w:rFonts w:asciiTheme="minorHAnsi" w:hAnsiTheme="minorHAnsi" w:cstheme="minorHAnsi"/>
          <w:spacing w:val="-16"/>
        </w:rPr>
        <w:t xml:space="preserve"> </w:t>
      </w:r>
      <w:r w:rsidRPr="00C9192A">
        <w:rPr>
          <w:rFonts w:asciiTheme="minorHAnsi" w:hAnsiTheme="minorHAnsi" w:cstheme="minorHAnsi"/>
        </w:rPr>
        <w:t>labelled.</w:t>
      </w:r>
    </w:p>
    <w:p w14:paraId="3D5180CA" w14:textId="77777777" w:rsidR="004C0FDE" w:rsidRPr="00C9192A" w:rsidRDefault="004C0FDE" w:rsidP="009904E5">
      <w:pPr>
        <w:pStyle w:val="BodyText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Staff will talk to the children in a calm and consistent manner. Staff will not be prejudiced,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judgmental,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proofErr w:type="gramStart"/>
      <w:r w:rsidRPr="00C9192A">
        <w:rPr>
          <w:rFonts w:asciiTheme="minorHAnsi" w:hAnsiTheme="minorHAnsi" w:cstheme="minorHAnsi"/>
        </w:rPr>
        <w:t>dismissive</w:t>
      </w:r>
      <w:proofErr w:type="gramEnd"/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irresponsible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in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dealing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with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such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sensitive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matters.</w:t>
      </w:r>
    </w:p>
    <w:p w14:paraId="7AC6994D" w14:textId="77777777" w:rsidR="004C0FDE" w:rsidRPr="00C9192A" w:rsidRDefault="004C0FDE" w:rsidP="004C0FDE">
      <w:pPr>
        <w:tabs>
          <w:tab w:val="left" w:pos="1470"/>
        </w:tabs>
        <w:rPr>
          <w:rFonts w:asciiTheme="minorHAnsi" w:hAnsiTheme="minorHAnsi" w:cstheme="minorHAnsi"/>
        </w:rPr>
      </w:pPr>
    </w:p>
    <w:p w14:paraId="4020F857" w14:textId="7955E67C" w:rsidR="004C0FDE" w:rsidRPr="009904E5" w:rsidRDefault="009904E5" w:rsidP="009904E5">
      <w:pPr>
        <w:pStyle w:val="Heading4"/>
      </w:pPr>
      <w:r>
        <w:t xml:space="preserve">8.1 </w:t>
      </w:r>
      <w:proofErr w:type="gramStart"/>
      <w:r w:rsidR="004C0FDE" w:rsidRPr="009904E5">
        <w:t>Taking Action</w:t>
      </w:r>
      <w:proofErr w:type="gramEnd"/>
    </w:p>
    <w:p w14:paraId="09C52AA3" w14:textId="77777777" w:rsidR="009904E5" w:rsidRPr="009904E5" w:rsidRDefault="004C0FDE" w:rsidP="009904E5">
      <w:pPr>
        <w:pStyle w:val="ListParagraph"/>
        <w:numPr>
          <w:ilvl w:val="0"/>
          <w:numId w:val="28"/>
        </w:numPr>
        <w:tabs>
          <w:tab w:val="left" w:pos="2205"/>
          <w:tab w:val="left" w:pos="2206"/>
        </w:tabs>
        <w:spacing w:before="121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Always take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complaints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seriously</w:t>
      </w:r>
    </w:p>
    <w:p w14:paraId="04D02EFA" w14:textId="7B15AE1B" w:rsidR="004C0FDE" w:rsidRPr="009904E5" w:rsidRDefault="004C0FDE" w:rsidP="009904E5">
      <w:pPr>
        <w:pStyle w:val="ListParagraph"/>
        <w:numPr>
          <w:ilvl w:val="0"/>
          <w:numId w:val="28"/>
        </w:numPr>
        <w:tabs>
          <w:tab w:val="left" w:pos="2205"/>
          <w:tab w:val="left" w:pos="2206"/>
        </w:tabs>
        <w:spacing w:before="121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Gain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statement</w:t>
      </w:r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of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facts</w:t>
      </w:r>
      <w:r w:rsidRPr="009904E5">
        <w:rPr>
          <w:rFonts w:asciiTheme="minorHAnsi" w:hAnsiTheme="minorHAnsi" w:cstheme="minorHAnsi"/>
          <w:spacing w:val="-5"/>
        </w:rPr>
        <w:t xml:space="preserve"> </w:t>
      </w:r>
      <w:r w:rsidRPr="009904E5">
        <w:rPr>
          <w:rFonts w:asciiTheme="minorHAnsi" w:hAnsiTheme="minorHAnsi" w:cstheme="minorHAnsi"/>
        </w:rPr>
        <w:t>from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the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pupil(s)</w:t>
      </w:r>
    </w:p>
    <w:p w14:paraId="41A6E35E" w14:textId="77777777" w:rsidR="004C0FDE" w:rsidRPr="009904E5" w:rsidRDefault="004C0FDE" w:rsidP="009904E5">
      <w:pPr>
        <w:pStyle w:val="ListParagraph"/>
        <w:numPr>
          <w:ilvl w:val="0"/>
          <w:numId w:val="28"/>
        </w:numPr>
        <w:tabs>
          <w:tab w:val="left" w:pos="2205"/>
          <w:tab w:val="left" w:pos="2206"/>
        </w:tabs>
        <w:spacing w:before="117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Assess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needs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of victim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and alleged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perpetrator</w:t>
      </w:r>
    </w:p>
    <w:p w14:paraId="3A6D6FFB" w14:textId="77777777" w:rsidR="004C0FDE" w:rsidRPr="009904E5" w:rsidRDefault="004C0FDE" w:rsidP="009904E5">
      <w:pPr>
        <w:pStyle w:val="ListParagraph"/>
        <w:numPr>
          <w:ilvl w:val="0"/>
          <w:numId w:val="28"/>
        </w:numPr>
        <w:tabs>
          <w:tab w:val="left" w:pos="2205"/>
          <w:tab w:val="left" w:pos="2206"/>
        </w:tabs>
        <w:spacing w:before="119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Consider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referral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to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Police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or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Social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Care</w:t>
      </w:r>
    </w:p>
    <w:p w14:paraId="136DBA11" w14:textId="77777777" w:rsidR="004C0FDE" w:rsidRPr="009904E5" w:rsidRDefault="004C0FDE" w:rsidP="009904E5">
      <w:pPr>
        <w:pStyle w:val="ListParagraph"/>
        <w:numPr>
          <w:ilvl w:val="0"/>
          <w:numId w:val="28"/>
        </w:numPr>
        <w:tabs>
          <w:tab w:val="left" w:pos="2205"/>
          <w:tab w:val="left" w:pos="2206"/>
        </w:tabs>
        <w:spacing w:before="120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Contribute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to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multi-agency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assessments</w:t>
      </w:r>
    </w:p>
    <w:p w14:paraId="7387D565" w14:textId="77777777" w:rsidR="004C0FDE" w:rsidRPr="009904E5" w:rsidRDefault="004C0FDE" w:rsidP="009904E5">
      <w:pPr>
        <w:pStyle w:val="ListParagraph"/>
        <w:numPr>
          <w:ilvl w:val="0"/>
          <w:numId w:val="28"/>
        </w:numPr>
        <w:tabs>
          <w:tab w:val="left" w:pos="2205"/>
          <w:tab w:val="left" w:pos="2206"/>
        </w:tabs>
        <w:spacing w:before="117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Convene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a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risk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management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meeting</w:t>
      </w:r>
    </w:p>
    <w:p w14:paraId="3D127EE0" w14:textId="77777777" w:rsidR="004C0FDE" w:rsidRPr="009904E5" w:rsidRDefault="004C0FDE" w:rsidP="009904E5">
      <w:pPr>
        <w:pStyle w:val="ListParagraph"/>
        <w:numPr>
          <w:ilvl w:val="0"/>
          <w:numId w:val="28"/>
        </w:numPr>
        <w:tabs>
          <w:tab w:val="left" w:pos="2205"/>
          <w:tab w:val="left" w:pos="2206"/>
        </w:tabs>
        <w:spacing w:before="119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Record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all incidents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and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all action taken</w:t>
      </w:r>
    </w:p>
    <w:p w14:paraId="099A2288" w14:textId="77777777" w:rsidR="004C0FDE" w:rsidRPr="00C9192A" w:rsidRDefault="004C0FDE" w:rsidP="004C0FDE">
      <w:pPr>
        <w:tabs>
          <w:tab w:val="left" w:pos="2205"/>
          <w:tab w:val="left" w:pos="2206"/>
        </w:tabs>
        <w:ind w:left="1637"/>
        <w:rPr>
          <w:rFonts w:asciiTheme="minorHAnsi" w:hAnsiTheme="minorHAnsi" w:cstheme="minorHAnsi"/>
        </w:rPr>
      </w:pPr>
    </w:p>
    <w:p w14:paraId="135AB97E" w14:textId="1450C302" w:rsidR="004C0FDE" w:rsidRPr="009904E5" w:rsidRDefault="004C0FDE" w:rsidP="009904E5">
      <w:pPr>
        <w:pStyle w:val="Heading4"/>
      </w:pPr>
      <w:r w:rsidRPr="00C9192A">
        <w:t>8.2 Recording</w:t>
      </w:r>
      <w:r w:rsidRPr="00C9192A">
        <w:rPr>
          <w:spacing w:val="-2"/>
        </w:rPr>
        <w:t xml:space="preserve"> </w:t>
      </w:r>
      <w:r w:rsidRPr="00C9192A">
        <w:t>sexualised</w:t>
      </w:r>
      <w:r w:rsidRPr="00C9192A">
        <w:rPr>
          <w:spacing w:val="-6"/>
        </w:rPr>
        <w:t xml:space="preserve"> </w:t>
      </w:r>
      <w:r w:rsidRPr="00C9192A">
        <w:t>behaviour</w:t>
      </w:r>
    </w:p>
    <w:p w14:paraId="1A8AC202" w14:textId="2642D829" w:rsidR="004C0FDE" w:rsidRPr="009904E5" w:rsidRDefault="004C0FDE" w:rsidP="009904E5">
      <w:pPr>
        <w:pStyle w:val="ListParagraph"/>
        <w:numPr>
          <w:ilvl w:val="0"/>
          <w:numId w:val="30"/>
        </w:numPr>
        <w:tabs>
          <w:tab w:val="left" w:pos="2205"/>
          <w:tab w:val="left" w:pos="2206"/>
        </w:tabs>
        <w:spacing w:before="123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Be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clear,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proofErr w:type="gramStart"/>
      <w:r w:rsidRPr="009904E5">
        <w:rPr>
          <w:rFonts w:asciiTheme="minorHAnsi" w:hAnsiTheme="minorHAnsi" w:cstheme="minorHAnsi"/>
        </w:rPr>
        <w:t>explicit</w:t>
      </w:r>
      <w:proofErr w:type="gramEnd"/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and non-avoidant,</w:t>
      </w:r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and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avoid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vague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statements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or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euphemisms</w:t>
      </w:r>
    </w:p>
    <w:p w14:paraId="58419926" w14:textId="77777777" w:rsidR="004C0FDE" w:rsidRPr="009904E5" w:rsidRDefault="004C0FDE" w:rsidP="009904E5">
      <w:pPr>
        <w:pStyle w:val="ListParagraph"/>
        <w:numPr>
          <w:ilvl w:val="0"/>
          <w:numId w:val="30"/>
        </w:numPr>
        <w:tabs>
          <w:tab w:val="left" w:pos="2205"/>
          <w:tab w:val="left" w:pos="2206"/>
        </w:tabs>
        <w:spacing w:before="117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Record as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soon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as</w:t>
      </w:r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possible, as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you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can</w:t>
      </w:r>
      <w:r w:rsidRPr="009904E5">
        <w:rPr>
          <w:rFonts w:asciiTheme="minorHAnsi" w:hAnsiTheme="minorHAnsi" w:cstheme="minorHAnsi"/>
          <w:spacing w:val="-5"/>
        </w:rPr>
        <w:t xml:space="preserve"> </w:t>
      </w:r>
      <w:r w:rsidRPr="009904E5">
        <w:rPr>
          <w:rFonts w:asciiTheme="minorHAnsi" w:hAnsiTheme="minorHAnsi" w:cstheme="minorHAnsi"/>
        </w:rPr>
        <w:t>quickly</w:t>
      </w:r>
      <w:r w:rsidRPr="009904E5">
        <w:rPr>
          <w:rFonts w:asciiTheme="minorHAnsi" w:hAnsiTheme="minorHAnsi" w:cstheme="minorHAnsi"/>
          <w:spacing w:val="-5"/>
        </w:rPr>
        <w:t xml:space="preserve"> </w:t>
      </w:r>
      <w:r w:rsidRPr="009904E5">
        <w:rPr>
          <w:rFonts w:asciiTheme="minorHAnsi" w:hAnsiTheme="minorHAnsi" w:cstheme="minorHAnsi"/>
        </w:rPr>
        <w:t>forget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or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confuse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detail</w:t>
      </w:r>
    </w:p>
    <w:p w14:paraId="679D1926" w14:textId="77777777" w:rsidR="004C0FDE" w:rsidRPr="009904E5" w:rsidRDefault="004C0FDE" w:rsidP="009904E5">
      <w:pPr>
        <w:pStyle w:val="ListParagraph"/>
        <w:numPr>
          <w:ilvl w:val="0"/>
          <w:numId w:val="30"/>
        </w:numPr>
        <w:tabs>
          <w:tab w:val="left" w:pos="2205"/>
          <w:tab w:val="left" w:pos="2206"/>
        </w:tabs>
        <w:spacing w:before="119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Follow</w:t>
      </w:r>
      <w:r w:rsidRPr="009904E5">
        <w:rPr>
          <w:rFonts w:asciiTheme="minorHAnsi" w:hAnsiTheme="minorHAnsi" w:cstheme="minorHAnsi"/>
          <w:spacing w:val="-5"/>
        </w:rPr>
        <w:t xml:space="preserve"> </w:t>
      </w:r>
      <w:r w:rsidRPr="009904E5">
        <w:rPr>
          <w:rFonts w:asciiTheme="minorHAnsi" w:hAnsiTheme="minorHAnsi" w:cstheme="minorHAnsi"/>
        </w:rPr>
        <w:t>the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prompts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on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your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safeguarding and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child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protection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recording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form</w:t>
      </w:r>
    </w:p>
    <w:p w14:paraId="10DAB88D" w14:textId="77777777" w:rsidR="004C0FDE" w:rsidRPr="009904E5" w:rsidRDefault="004C0FDE" w:rsidP="009904E5">
      <w:pPr>
        <w:pStyle w:val="ListParagraph"/>
        <w:numPr>
          <w:ilvl w:val="0"/>
          <w:numId w:val="30"/>
        </w:numPr>
        <w:tabs>
          <w:tab w:val="left" w:pos="2205"/>
          <w:tab w:val="left" w:pos="2206"/>
        </w:tabs>
        <w:spacing w:before="117"/>
        <w:ind w:right="248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Use proper names for body parts but record exactly any language or vocabulary used</w:t>
      </w:r>
      <w:r w:rsidRPr="009904E5">
        <w:rPr>
          <w:rFonts w:asciiTheme="minorHAnsi" w:hAnsiTheme="minorHAnsi" w:cstheme="minorHAnsi"/>
          <w:spacing w:val="-59"/>
        </w:rPr>
        <w:t xml:space="preserve"> </w:t>
      </w:r>
      <w:r w:rsidRPr="009904E5">
        <w:rPr>
          <w:rFonts w:asciiTheme="minorHAnsi" w:hAnsiTheme="minorHAnsi" w:cstheme="minorHAnsi"/>
        </w:rPr>
        <w:t>by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the child.</w:t>
      </w:r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Use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the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child’s</w:t>
      </w:r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exact</w:t>
      </w:r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words</w:t>
      </w:r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in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quotation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marks.</w:t>
      </w:r>
    </w:p>
    <w:p w14:paraId="31E6A25C" w14:textId="77777777" w:rsidR="004C0FDE" w:rsidRPr="009904E5" w:rsidRDefault="004C0FDE" w:rsidP="009904E5">
      <w:pPr>
        <w:pStyle w:val="ListParagraph"/>
        <w:numPr>
          <w:ilvl w:val="0"/>
          <w:numId w:val="30"/>
        </w:numPr>
        <w:tabs>
          <w:tab w:val="left" w:pos="2205"/>
          <w:tab w:val="left" w:pos="2206"/>
        </w:tabs>
        <w:spacing w:before="119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Note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where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and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when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the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incident happened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and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whether anyone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else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was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around.</w:t>
      </w:r>
    </w:p>
    <w:p w14:paraId="33CA477B" w14:textId="77777777" w:rsidR="009904E5" w:rsidRDefault="009904E5" w:rsidP="009904E5">
      <w:pPr>
        <w:pStyle w:val="Heading4"/>
      </w:pPr>
    </w:p>
    <w:p w14:paraId="380A3782" w14:textId="2F44EC18" w:rsidR="004C0FDE" w:rsidRPr="009904E5" w:rsidRDefault="009904E5" w:rsidP="009904E5">
      <w:pPr>
        <w:pStyle w:val="Heading4"/>
      </w:pPr>
      <w:r>
        <w:t xml:space="preserve">8.3 </w:t>
      </w:r>
      <w:r w:rsidR="004C0FDE" w:rsidRPr="00C9192A">
        <w:t>Gather</w:t>
      </w:r>
      <w:r w:rsidR="004C0FDE" w:rsidRPr="00C9192A">
        <w:rPr>
          <w:spacing w:val="-2"/>
        </w:rPr>
        <w:t xml:space="preserve"> </w:t>
      </w:r>
      <w:r w:rsidR="004C0FDE" w:rsidRPr="00C9192A">
        <w:t>the Facts</w:t>
      </w:r>
    </w:p>
    <w:p w14:paraId="7B003730" w14:textId="77777777" w:rsidR="004C0FDE" w:rsidRPr="00C9192A" w:rsidRDefault="004C0FDE" w:rsidP="009904E5">
      <w:pPr>
        <w:pStyle w:val="BodyText"/>
        <w:spacing w:before="122"/>
        <w:ind w:left="0" w:right="19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Speak to all the young people involved separately, gain a statement of facts from </w:t>
      </w:r>
      <w:proofErr w:type="gramStart"/>
      <w:r w:rsidRPr="00C9192A">
        <w:rPr>
          <w:rFonts w:asciiTheme="minorHAnsi" w:hAnsiTheme="minorHAnsi" w:cstheme="minorHAnsi"/>
        </w:rPr>
        <w:t>them</w:t>
      </w:r>
      <w:proofErr w:type="gramEnd"/>
      <w:r w:rsidRPr="00C9192A">
        <w:rPr>
          <w:rFonts w:asciiTheme="minorHAnsi" w:hAnsiTheme="minorHAnsi" w:cstheme="minorHAnsi"/>
        </w:rPr>
        <w:t xml:space="preserve"> and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use </w:t>
      </w:r>
      <w:r w:rsidRPr="00C9192A">
        <w:rPr>
          <w:rFonts w:asciiTheme="minorHAnsi" w:hAnsiTheme="minorHAnsi" w:cstheme="minorHAnsi"/>
          <w:b/>
        </w:rPr>
        <w:t xml:space="preserve">consistent language </w:t>
      </w:r>
      <w:r w:rsidRPr="00C9192A">
        <w:rPr>
          <w:rFonts w:asciiTheme="minorHAnsi" w:hAnsiTheme="minorHAnsi" w:cstheme="minorHAnsi"/>
        </w:rPr>
        <w:t xml:space="preserve">and </w:t>
      </w:r>
      <w:r w:rsidRPr="00C9192A">
        <w:rPr>
          <w:rFonts w:asciiTheme="minorHAnsi" w:hAnsiTheme="minorHAnsi" w:cstheme="minorHAnsi"/>
          <w:b/>
        </w:rPr>
        <w:t xml:space="preserve">open questions </w:t>
      </w:r>
      <w:r w:rsidRPr="00C9192A">
        <w:rPr>
          <w:rFonts w:asciiTheme="minorHAnsi" w:hAnsiTheme="minorHAnsi" w:cstheme="minorHAnsi"/>
        </w:rPr>
        <w:t>for each account. Ask the young people to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tell you what happened. Use open questions, ‘where, when, why, who’. (What happened?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Who observed the incident? What was seen? What was heard? Did anyone intervene?). Do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not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interrogate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ask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leading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questions.</w:t>
      </w:r>
    </w:p>
    <w:p w14:paraId="525218C8" w14:textId="77777777" w:rsidR="004C0FDE" w:rsidRPr="00C9192A" w:rsidRDefault="004C0FDE" w:rsidP="004C0FDE">
      <w:pPr>
        <w:pStyle w:val="BodyText"/>
        <w:spacing w:before="122"/>
        <w:ind w:left="1287" w:right="194"/>
        <w:rPr>
          <w:rFonts w:asciiTheme="minorHAnsi" w:hAnsiTheme="minorHAnsi" w:cstheme="minorHAnsi"/>
        </w:rPr>
      </w:pPr>
    </w:p>
    <w:p w14:paraId="328DA3AC" w14:textId="73A3E7BA" w:rsidR="004C0FDE" w:rsidRPr="00C9192A" w:rsidRDefault="009904E5" w:rsidP="009904E5">
      <w:pPr>
        <w:pStyle w:val="Heading4"/>
      </w:pPr>
      <w:r>
        <w:t xml:space="preserve">8.4 </w:t>
      </w:r>
      <w:r w:rsidR="004C0FDE" w:rsidRPr="00C9192A">
        <w:t>Consider</w:t>
      </w:r>
      <w:r w:rsidR="004C0FDE" w:rsidRPr="00C9192A">
        <w:rPr>
          <w:spacing w:val="-2"/>
        </w:rPr>
        <w:t xml:space="preserve"> </w:t>
      </w:r>
      <w:r w:rsidR="004C0FDE" w:rsidRPr="00C9192A">
        <w:t>the</w:t>
      </w:r>
      <w:r w:rsidR="004C0FDE" w:rsidRPr="00C9192A">
        <w:rPr>
          <w:spacing w:val="-2"/>
        </w:rPr>
        <w:t xml:space="preserve"> </w:t>
      </w:r>
      <w:r w:rsidR="004C0FDE" w:rsidRPr="00C9192A">
        <w:t>Intent</w:t>
      </w:r>
    </w:p>
    <w:p w14:paraId="52B042C0" w14:textId="5969B37B" w:rsidR="004C0FDE" w:rsidRPr="00C9192A" w:rsidRDefault="004C0FDE" w:rsidP="00121823">
      <w:pPr>
        <w:pStyle w:val="BodyText"/>
        <w:spacing w:before="121"/>
        <w:ind w:left="0" w:right="74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Has this been a deliberate or contrived situation for a young person to be able to harm</w:t>
      </w:r>
      <w:r w:rsidRPr="00C9192A">
        <w:rPr>
          <w:rFonts w:asciiTheme="minorHAnsi" w:hAnsiTheme="minorHAnsi" w:cstheme="minorHAnsi"/>
          <w:spacing w:val="-59"/>
        </w:rPr>
        <w:t xml:space="preserve">                    </w:t>
      </w:r>
      <w:r w:rsidRPr="00C9192A">
        <w:rPr>
          <w:rFonts w:asciiTheme="minorHAnsi" w:hAnsiTheme="minorHAnsi" w:cstheme="minorHAnsi"/>
        </w:rPr>
        <w:t>another?</w:t>
      </w:r>
    </w:p>
    <w:p w14:paraId="4EFD9F6F" w14:textId="77777777" w:rsidR="004C0FDE" w:rsidRPr="00C9192A" w:rsidRDefault="004C0FDE" w:rsidP="004C0FDE">
      <w:pPr>
        <w:tabs>
          <w:tab w:val="left" w:pos="1155"/>
        </w:tabs>
        <w:rPr>
          <w:rFonts w:asciiTheme="minorHAnsi" w:hAnsiTheme="minorHAnsi" w:cstheme="minorHAnsi"/>
        </w:rPr>
      </w:pPr>
    </w:p>
    <w:p w14:paraId="72DA3D70" w14:textId="7A601085" w:rsidR="004C0FDE" w:rsidRPr="00C9192A" w:rsidRDefault="004C0FDE" w:rsidP="009904E5">
      <w:pPr>
        <w:pStyle w:val="Heading4"/>
      </w:pPr>
      <w:r w:rsidRPr="00C9192A">
        <w:t>8.5 Decide</w:t>
      </w:r>
      <w:r w:rsidRPr="00C9192A">
        <w:rPr>
          <w:spacing w:val="-1"/>
        </w:rPr>
        <w:t xml:space="preserve"> </w:t>
      </w:r>
      <w:r w:rsidRPr="00C9192A">
        <w:t>on</w:t>
      </w:r>
      <w:r w:rsidRPr="00C9192A">
        <w:rPr>
          <w:spacing w:val="-1"/>
        </w:rPr>
        <w:t xml:space="preserve"> </w:t>
      </w:r>
      <w:r w:rsidRPr="00C9192A">
        <w:t>your next course</w:t>
      </w:r>
      <w:r w:rsidRPr="00C9192A">
        <w:rPr>
          <w:spacing w:val="-1"/>
        </w:rPr>
        <w:t xml:space="preserve"> </w:t>
      </w:r>
      <w:r w:rsidRPr="00C9192A">
        <w:t>of</w:t>
      </w:r>
      <w:r w:rsidRPr="00C9192A">
        <w:rPr>
          <w:spacing w:val="-2"/>
        </w:rPr>
        <w:t xml:space="preserve"> </w:t>
      </w:r>
      <w:r w:rsidRPr="00C9192A">
        <w:t>action</w:t>
      </w:r>
    </w:p>
    <w:p w14:paraId="2DD4A371" w14:textId="77777777" w:rsidR="004C0FDE" w:rsidRPr="00C9192A" w:rsidRDefault="004C0FDE" w:rsidP="009904E5">
      <w:pPr>
        <w:pStyle w:val="BodyText"/>
        <w:spacing w:before="121"/>
        <w:ind w:left="0" w:right="30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If you believe any young person to be at risk of significant </w:t>
      </w:r>
      <w:proofErr w:type="gramStart"/>
      <w:r w:rsidRPr="00C9192A">
        <w:rPr>
          <w:rFonts w:asciiTheme="minorHAnsi" w:hAnsiTheme="minorHAnsi" w:cstheme="minorHAnsi"/>
        </w:rPr>
        <w:t>harm</w:t>
      </w:r>
      <w:proofErr w:type="gramEnd"/>
      <w:r w:rsidRPr="00C9192A">
        <w:rPr>
          <w:rFonts w:asciiTheme="minorHAnsi" w:hAnsiTheme="minorHAnsi" w:cstheme="minorHAnsi"/>
        </w:rPr>
        <w:t xml:space="preserve"> you must report to the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Designated Safeguarding Lead immediately; they will follow the school’s Safeguarding and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Child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Protection Policy.</w:t>
      </w:r>
    </w:p>
    <w:p w14:paraId="518EF2A0" w14:textId="77777777" w:rsidR="004C0FDE" w:rsidRPr="00C9192A" w:rsidRDefault="004C0FDE" w:rsidP="009904E5">
      <w:pPr>
        <w:pStyle w:val="BodyText"/>
        <w:spacing w:before="121"/>
        <w:ind w:left="0" w:right="56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If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MASH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police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intend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pursue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this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further,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they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may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ask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interview the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young people in school or they may ask for parents to come to school to be spoken to. It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is important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prepared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for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every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situation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potential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time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it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may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take.</w:t>
      </w:r>
    </w:p>
    <w:p w14:paraId="73FED663" w14:textId="77777777" w:rsidR="004C0FDE" w:rsidRPr="00C9192A" w:rsidRDefault="004C0FDE" w:rsidP="004C0FDE">
      <w:pPr>
        <w:pStyle w:val="BodyText"/>
        <w:spacing w:before="121"/>
        <w:ind w:left="1276" w:right="560"/>
        <w:rPr>
          <w:rFonts w:asciiTheme="minorHAnsi" w:hAnsiTheme="minorHAnsi" w:cstheme="minorHAnsi"/>
        </w:rPr>
      </w:pPr>
    </w:p>
    <w:p w14:paraId="1273943F" w14:textId="77777777" w:rsidR="004C0FDE" w:rsidRPr="00C9192A" w:rsidRDefault="004C0FDE" w:rsidP="009904E5">
      <w:pPr>
        <w:pStyle w:val="Heading4"/>
      </w:pPr>
      <w:r w:rsidRPr="00C9192A">
        <w:t>8.6 Informing</w:t>
      </w:r>
      <w:r w:rsidRPr="00C9192A">
        <w:rPr>
          <w:spacing w:val="-4"/>
        </w:rPr>
        <w:t xml:space="preserve"> </w:t>
      </w:r>
      <w:r w:rsidRPr="00C9192A">
        <w:t>parents/carers</w:t>
      </w:r>
    </w:p>
    <w:p w14:paraId="78530B86" w14:textId="13766895" w:rsidR="004C0FDE" w:rsidRPr="00C9192A" w:rsidRDefault="004C0FDE" w:rsidP="009904E5">
      <w:pPr>
        <w:pStyle w:val="BodyText"/>
        <w:spacing w:before="121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The best way to inform parents/carers is face to face. Although this may be time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consuming, the nature of the incident and the type of harm/abuse a young person may be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suffering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can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cause</w:t>
      </w:r>
      <w:r w:rsidRPr="00C9192A">
        <w:rPr>
          <w:rFonts w:asciiTheme="minorHAnsi" w:hAnsiTheme="minorHAnsi" w:cstheme="minorHAnsi"/>
          <w:spacing w:val="-5"/>
        </w:rPr>
        <w:t xml:space="preserve"> </w:t>
      </w:r>
      <w:r w:rsidRPr="00C9192A">
        <w:rPr>
          <w:rFonts w:asciiTheme="minorHAnsi" w:hAnsiTheme="minorHAnsi" w:cstheme="minorHAnsi"/>
        </w:rPr>
        <w:t>fear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anxiety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parents/carers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whether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their child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child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who</w:t>
      </w:r>
      <w:r w:rsidR="009904E5">
        <w:rPr>
          <w:rFonts w:asciiTheme="minorHAnsi" w:hAnsiTheme="minorHAnsi" w:cstheme="minorHAnsi"/>
        </w:rPr>
        <w:t xml:space="preserve"> </w:t>
      </w:r>
      <w:r w:rsidRPr="00C9192A">
        <w:rPr>
          <w:rFonts w:asciiTheme="minorHAnsi" w:hAnsiTheme="minorHAnsi" w:cstheme="minorHAnsi"/>
        </w:rPr>
        <w:t>was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harmed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or who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harmed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another.</w:t>
      </w:r>
    </w:p>
    <w:p w14:paraId="24EE08CB" w14:textId="2C572D2C" w:rsidR="004C0FDE" w:rsidRPr="00C9192A" w:rsidRDefault="004C0FDE" w:rsidP="009904E5">
      <w:pPr>
        <w:pStyle w:val="BodyText"/>
        <w:spacing w:before="122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lastRenderedPageBreak/>
        <w:t xml:space="preserve">Is the pupil 13+ and does not want to share with parents? Use the ‘Gillick’ test and </w:t>
      </w:r>
      <w:r w:rsidR="009904E5" w:rsidRPr="00C9192A">
        <w:rPr>
          <w:rFonts w:asciiTheme="minorHAnsi" w:hAnsiTheme="minorHAnsi" w:cstheme="minorHAnsi"/>
        </w:rPr>
        <w:t>th</w:t>
      </w:r>
      <w:r w:rsidR="009904E5">
        <w:rPr>
          <w:rFonts w:asciiTheme="minorHAnsi" w:hAnsiTheme="minorHAnsi" w:cstheme="minorHAnsi"/>
        </w:rPr>
        <w:t xml:space="preserve">e ‘Fraser’ </w:t>
      </w:r>
      <w:r w:rsidRPr="00C9192A">
        <w:rPr>
          <w:rFonts w:asciiTheme="minorHAnsi" w:hAnsiTheme="minorHAnsi" w:cstheme="minorHAnsi"/>
        </w:rPr>
        <w:t>guidelines.</w:t>
      </w:r>
    </w:p>
    <w:p w14:paraId="5AD429FD" w14:textId="4A8F9902" w:rsidR="004C0FDE" w:rsidRPr="009904E5" w:rsidRDefault="00000000" w:rsidP="009904E5">
      <w:pPr>
        <w:pStyle w:val="BodyText"/>
        <w:spacing w:before="120"/>
        <w:ind w:left="0" w:right="520"/>
        <w:rPr>
          <w:rFonts w:asciiTheme="minorHAnsi" w:hAnsiTheme="minorHAnsi" w:cstheme="minorHAnsi"/>
          <w:color w:val="0070C0"/>
          <w:spacing w:val="-1"/>
          <w:u w:val="single"/>
        </w:rPr>
      </w:pPr>
      <w:hyperlink r:id="rId16" w:history="1">
        <w:r w:rsidR="009904E5" w:rsidRPr="009904E5">
          <w:rPr>
            <w:rStyle w:val="Hyperlink"/>
            <w:rFonts w:asciiTheme="minorHAnsi" w:hAnsiTheme="minorHAnsi" w:cstheme="minorHAnsi"/>
            <w:spacing w:val="-1"/>
          </w:rPr>
          <w:t>NSPCC | Legal definition of a child</w:t>
        </w:r>
      </w:hyperlink>
      <w:r w:rsidR="009904E5">
        <w:rPr>
          <w:rFonts w:asciiTheme="minorHAnsi" w:hAnsiTheme="minorHAnsi" w:cstheme="minorHAnsi"/>
          <w:color w:val="0070C0"/>
          <w:spacing w:val="-1"/>
          <w:u w:val="single"/>
        </w:rPr>
        <w:br/>
      </w:r>
      <w:hyperlink r:id="rId17">
        <w:r w:rsidR="009904E5">
          <w:rPr>
            <w:rFonts w:asciiTheme="minorHAnsi" w:hAnsiTheme="minorHAnsi" w:cstheme="minorHAnsi"/>
            <w:color w:val="0070C0"/>
            <w:u w:val="single" w:color="0000FF"/>
          </w:rPr>
          <w:t>NSPCC | Gillick competency and Fraser guidelines</w:t>
        </w:r>
      </w:hyperlink>
    </w:p>
    <w:p w14:paraId="185BAB60" w14:textId="77777777" w:rsidR="004C0FDE" w:rsidRPr="00C9192A" w:rsidRDefault="004C0FDE" w:rsidP="009904E5">
      <w:pPr>
        <w:pStyle w:val="BodyText"/>
        <w:spacing w:before="118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In all circumstances where the risk of harm to the child is evident then the school should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encourage the young person to share the information with their parent/carer (they may be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scared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tell parents/carers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that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they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are being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harmed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 any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way).</w:t>
      </w:r>
    </w:p>
    <w:p w14:paraId="0FCA3AE6" w14:textId="77777777" w:rsidR="004C0FDE" w:rsidRPr="00C9192A" w:rsidRDefault="004C0FDE" w:rsidP="004C0FDE">
      <w:pPr>
        <w:tabs>
          <w:tab w:val="left" w:pos="1155"/>
        </w:tabs>
        <w:rPr>
          <w:rFonts w:asciiTheme="minorHAnsi" w:hAnsiTheme="minorHAnsi" w:cstheme="minorHAnsi"/>
          <w:b/>
          <w:bCs/>
        </w:rPr>
      </w:pPr>
    </w:p>
    <w:p w14:paraId="5C4245CC" w14:textId="5038E55B" w:rsidR="004C0FDE" w:rsidRPr="00C9192A" w:rsidRDefault="004C0FDE" w:rsidP="009904E5">
      <w:pPr>
        <w:pStyle w:val="Heading3"/>
        <w:numPr>
          <w:ilvl w:val="0"/>
          <w:numId w:val="25"/>
        </w:numPr>
      </w:pPr>
      <w:bookmarkStart w:id="11" w:name="_Toc108098474"/>
      <w:r w:rsidRPr="00C9192A">
        <w:t>Points</w:t>
      </w:r>
      <w:r w:rsidRPr="00C9192A">
        <w:rPr>
          <w:spacing w:val="-2"/>
        </w:rPr>
        <w:t xml:space="preserve"> </w:t>
      </w:r>
      <w:r w:rsidRPr="00C9192A">
        <w:t>to consider</w:t>
      </w:r>
      <w:bookmarkEnd w:id="11"/>
    </w:p>
    <w:p w14:paraId="129F54A2" w14:textId="31C3C3ED" w:rsidR="004C0FDE" w:rsidRPr="00C9192A" w:rsidRDefault="004C0FDE" w:rsidP="009904E5">
      <w:pPr>
        <w:pStyle w:val="Heading4"/>
      </w:pPr>
      <w:r w:rsidRPr="00C9192A">
        <w:rPr>
          <w:bCs/>
        </w:rPr>
        <w:t>9.1</w:t>
      </w:r>
      <w:r w:rsidRPr="00C9192A">
        <w:t xml:space="preserve"> What</w:t>
      </w:r>
      <w:r w:rsidRPr="00C9192A">
        <w:rPr>
          <w:spacing w:val="-1"/>
        </w:rPr>
        <w:t xml:space="preserve"> </w:t>
      </w:r>
      <w:r w:rsidRPr="00C9192A">
        <w:t>is</w:t>
      </w:r>
      <w:r w:rsidRPr="00C9192A">
        <w:rPr>
          <w:spacing w:val="-2"/>
        </w:rPr>
        <w:t xml:space="preserve"> </w:t>
      </w:r>
      <w:r w:rsidRPr="00C9192A">
        <w:t>the</w:t>
      </w:r>
      <w:r w:rsidRPr="00C9192A">
        <w:rPr>
          <w:spacing w:val="-3"/>
        </w:rPr>
        <w:t xml:space="preserve"> </w:t>
      </w:r>
      <w:r w:rsidRPr="00C9192A">
        <w:t>age of</w:t>
      </w:r>
      <w:r w:rsidRPr="00C9192A">
        <w:rPr>
          <w:spacing w:val="-1"/>
        </w:rPr>
        <w:t xml:space="preserve"> </w:t>
      </w:r>
      <w:r w:rsidRPr="00C9192A">
        <w:t>the</w:t>
      </w:r>
      <w:r w:rsidRPr="00C9192A">
        <w:rPr>
          <w:spacing w:val="-2"/>
        </w:rPr>
        <w:t xml:space="preserve"> </w:t>
      </w:r>
      <w:r w:rsidRPr="00C9192A">
        <w:t>children</w:t>
      </w:r>
      <w:r w:rsidRPr="00C9192A">
        <w:rPr>
          <w:spacing w:val="-3"/>
        </w:rPr>
        <w:t xml:space="preserve"> </w:t>
      </w:r>
      <w:r w:rsidRPr="00C9192A">
        <w:t>involved?</w:t>
      </w:r>
    </w:p>
    <w:p w14:paraId="6239BD3E" w14:textId="77777777" w:rsidR="004C0FDE" w:rsidRPr="00C9192A" w:rsidRDefault="004C0FDE" w:rsidP="009904E5">
      <w:pPr>
        <w:pStyle w:val="BodyText"/>
        <w:spacing w:before="121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How old are the young people involved in the incident and is there any age difference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between those involved? In relation to sexual exploration, children under the age of 5, in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 xml:space="preserve">particular </w:t>
      </w:r>
      <w:proofErr w:type="gramStart"/>
      <w:r w:rsidRPr="00C9192A">
        <w:rPr>
          <w:rFonts w:asciiTheme="minorHAnsi" w:hAnsiTheme="minorHAnsi" w:cstheme="minorHAnsi"/>
        </w:rPr>
        <w:t>1-4 year olds</w:t>
      </w:r>
      <w:proofErr w:type="gramEnd"/>
      <w:r w:rsidRPr="00C9192A">
        <w:rPr>
          <w:rFonts w:asciiTheme="minorHAnsi" w:hAnsiTheme="minorHAnsi" w:cstheme="minorHAnsi"/>
        </w:rPr>
        <w:t xml:space="preserve"> who are learning toileting skills may show a particular interest in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exploration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at around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this stage.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This,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however,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should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not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overlooked.</w:t>
      </w:r>
    </w:p>
    <w:p w14:paraId="5C1DF081" w14:textId="77777777" w:rsidR="004C0FDE" w:rsidRPr="00C9192A" w:rsidRDefault="004C0FDE" w:rsidP="004C0FDE">
      <w:pPr>
        <w:tabs>
          <w:tab w:val="left" w:pos="1410"/>
        </w:tabs>
        <w:rPr>
          <w:rFonts w:asciiTheme="minorHAnsi" w:hAnsiTheme="minorHAnsi" w:cstheme="minorHAnsi"/>
        </w:rPr>
      </w:pPr>
    </w:p>
    <w:p w14:paraId="03A05DCF" w14:textId="6753CDD6" w:rsidR="004C0FDE" w:rsidRPr="00C9192A" w:rsidRDefault="004C0FDE" w:rsidP="009904E5">
      <w:pPr>
        <w:pStyle w:val="Heading4"/>
      </w:pPr>
      <w:r w:rsidRPr="00C9192A">
        <w:t>9.2 Where</w:t>
      </w:r>
      <w:r w:rsidRPr="00C9192A">
        <w:rPr>
          <w:spacing w:val="-1"/>
        </w:rPr>
        <w:t xml:space="preserve"> </w:t>
      </w:r>
      <w:r w:rsidRPr="00C9192A">
        <w:t>did</w:t>
      </w:r>
      <w:r w:rsidRPr="00C9192A">
        <w:rPr>
          <w:spacing w:val="-3"/>
        </w:rPr>
        <w:t xml:space="preserve"> </w:t>
      </w:r>
      <w:r w:rsidRPr="00C9192A">
        <w:t>the</w:t>
      </w:r>
      <w:r w:rsidRPr="00C9192A">
        <w:rPr>
          <w:spacing w:val="-2"/>
        </w:rPr>
        <w:t xml:space="preserve"> </w:t>
      </w:r>
      <w:r w:rsidRPr="00C9192A">
        <w:t>incident</w:t>
      </w:r>
      <w:r w:rsidRPr="00C9192A">
        <w:rPr>
          <w:spacing w:val="-5"/>
        </w:rPr>
        <w:t xml:space="preserve"> </w:t>
      </w:r>
      <w:r w:rsidRPr="00C9192A">
        <w:t>or incidents</w:t>
      </w:r>
      <w:r w:rsidRPr="00C9192A">
        <w:rPr>
          <w:spacing w:val="-2"/>
        </w:rPr>
        <w:t xml:space="preserve"> </w:t>
      </w:r>
      <w:r w:rsidRPr="00C9192A">
        <w:t>take</w:t>
      </w:r>
      <w:r w:rsidRPr="00C9192A">
        <w:rPr>
          <w:spacing w:val="-3"/>
        </w:rPr>
        <w:t xml:space="preserve"> </w:t>
      </w:r>
      <w:r w:rsidRPr="00C9192A">
        <w:t>place?</w:t>
      </w:r>
    </w:p>
    <w:p w14:paraId="15A8D584" w14:textId="77777777" w:rsidR="004C0FDE" w:rsidRPr="00C9192A" w:rsidRDefault="004C0FDE" w:rsidP="009904E5">
      <w:pPr>
        <w:pStyle w:val="BodyText"/>
        <w:spacing w:before="124"/>
        <w:ind w:left="0" w:right="46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Was the incident in an open, visible place to others? If so, was it observed? If not, is more,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supervision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required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within this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proofErr w:type="gramStart"/>
      <w:r w:rsidRPr="00C9192A">
        <w:rPr>
          <w:rFonts w:asciiTheme="minorHAnsi" w:hAnsiTheme="minorHAnsi" w:cstheme="minorHAnsi"/>
        </w:rPr>
        <w:t>particular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area</w:t>
      </w:r>
      <w:proofErr w:type="gramEnd"/>
      <w:r w:rsidRPr="00C9192A">
        <w:rPr>
          <w:rFonts w:asciiTheme="minorHAnsi" w:hAnsiTheme="minorHAnsi" w:cstheme="minorHAnsi"/>
        </w:rPr>
        <w:t>?</w:t>
      </w:r>
    </w:p>
    <w:p w14:paraId="0913F2B0" w14:textId="77777777" w:rsidR="004C0FDE" w:rsidRPr="00C9192A" w:rsidRDefault="004C0FDE" w:rsidP="004C0FDE">
      <w:pPr>
        <w:pStyle w:val="BodyText"/>
        <w:spacing w:before="124"/>
        <w:ind w:right="464"/>
        <w:rPr>
          <w:rFonts w:asciiTheme="minorHAnsi" w:hAnsiTheme="minorHAnsi" w:cstheme="minorHAnsi"/>
        </w:rPr>
      </w:pPr>
    </w:p>
    <w:p w14:paraId="5D51F339" w14:textId="77777777" w:rsidR="004C0FDE" w:rsidRPr="00C9192A" w:rsidRDefault="004C0FDE" w:rsidP="009904E5">
      <w:pPr>
        <w:pStyle w:val="Heading4"/>
      </w:pPr>
      <w:r w:rsidRPr="00C9192A">
        <w:t>9.3 What</w:t>
      </w:r>
      <w:r w:rsidRPr="00C9192A">
        <w:rPr>
          <w:spacing w:val="-4"/>
        </w:rPr>
        <w:t xml:space="preserve"> </w:t>
      </w:r>
      <w:r w:rsidRPr="00C9192A">
        <w:t>was</w:t>
      </w:r>
      <w:r w:rsidRPr="00C9192A">
        <w:rPr>
          <w:spacing w:val="-2"/>
        </w:rPr>
        <w:t xml:space="preserve"> </w:t>
      </w:r>
      <w:r w:rsidRPr="00C9192A">
        <w:t>the</w:t>
      </w:r>
      <w:r w:rsidRPr="00C9192A">
        <w:rPr>
          <w:spacing w:val="-2"/>
        </w:rPr>
        <w:t xml:space="preserve"> </w:t>
      </w:r>
      <w:r w:rsidRPr="00C9192A">
        <w:t>explanation</w:t>
      </w:r>
      <w:r w:rsidRPr="00C9192A">
        <w:rPr>
          <w:spacing w:val="1"/>
        </w:rPr>
        <w:t xml:space="preserve"> </w:t>
      </w:r>
      <w:r w:rsidRPr="00C9192A">
        <w:t>by</w:t>
      </w:r>
      <w:r w:rsidRPr="00C9192A">
        <w:rPr>
          <w:spacing w:val="-5"/>
        </w:rPr>
        <w:t xml:space="preserve"> </w:t>
      </w:r>
      <w:r w:rsidRPr="00C9192A">
        <w:t>all</w:t>
      </w:r>
      <w:r w:rsidRPr="00C9192A">
        <w:rPr>
          <w:spacing w:val="2"/>
        </w:rPr>
        <w:t xml:space="preserve"> </w:t>
      </w:r>
      <w:r w:rsidRPr="00C9192A">
        <w:t>children</w:t>
      </w:r>
      <w:r w:rsidRPr="00C9192A">
        <w:rPr>
          <w:spacing w:val="-3"/>
        </w:rPr>
        <w:t xml:space="preserve"> </w:t>
      </w:r>
      <w:r w:rsidRPr="00C9192A">
        <w:t>involved of</w:t>
      </w:r>
      <w:r w:rsidRPr="00C9192A">
        <w:rPr>
          <w:spacing w:val="-1"/>
        </w:rPr>
        <w:t xml:space="preserve"> </w:t>
      </w:r>
      <w:r w:rsidRPr="00C9192A">
        <w:t>what</w:t>
      </w:r>
      <w:r w:rsidRPr="00C9192A">
        <w:rPr>
          <w:spacing w:val="1"/>
        </w:rPr>
        <w:t xml:space="preserve"> </w:t>
      </w:r>
      <w:r w:rsidRPr="00C9192A">
        <w:t>occurred?</w:t>
      </w:r>
    </w:p>
    <w:p w14:paraId="6D86C319" w14:textId="64FA0F86" w:rsidR="009904E5" w:rsidRPr="00C9192A" w:rsidRDefault="004C0FDE" w:rsidP="009904E5">
      <w:pPr>
        <w:pStyle w:val="BodyText"/>
        <w:spacing w:before="123"/>
        <w:ind w:left="0" w:right="499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Can each of the young people give the same explanation of the incident </w:t>
      </w:r>
      <w:proofErr w:type="gramStart"/>
      <w:r w:rsidRPr="00C9192A">
        <w:rPr>
          <w:rFonts w:asciiTheme="minorHAnsi" w:hAnsiTheme="minorHAnsi" w:cstheme="minorHAnsi"/>
        </w:rPr>
        <w:t>and also</w:t>
      </w:r>
      <w:proofErr w:type="gramEnd"/>
      <w:r w:rsidRPr="00C9192A">
        <w:rPr>
          <w:rFonts w:asciiTheme="minorHAnsi" w:hAnsiTheme="minorHAnsi" w:cstheme="minorHAnsi"/>
        </w:rPr>
        <w:t xml:space="preserve"> what is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the effect on the young people involved? Is the incident seen to be bullying for example,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in which case regular and repetitive? Is the version of one young person different from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another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 why?</w:t>
      </w:r>
      <w:r w:rsidR="009904E5">
        <w:rPr>
          <w:rFonts w:asciiTheme="minorHAnsi" w:hAnsiTheme="minorHAnsi" w:cstheme="minorHAnsi"/>
        </w:rPr>
        <w:br/>
      </w:r>
    </w:p>
    <w:p w14:paraId="4C956318" w14:textId="77777777" w:rsidR="004C0FDE" w:rsidRPr="00C9192A" w:rsidRDefault="004C0FDE" w:rsidP="009904E5">
      <w:pPr>
        <w:pStyle w:val="Heading4"/>
      </w:pPr>
      <w:r w:rsidRPr="00C9192A">
        <w:t>9.4 What</w:t>
      </w:r>
      <w:r w:rsidRPr="00C9192A">
        <w:rPr>
          <w:spacing w:val="-2"/>
        </w:rPr>
        <w:t xml:space="preserve"> </w:t>
      </w:r>
      <w:r w:rsidRPr="00C9192A">
        <w:t>is</w:t>
      </w:r>
      <w:r w:rsidRPr="00C9192A">
        <w:rPr>
          <w:spacing w:val="-3"/>
        </w:rPr>
        <w:t xml:space="preserve"> </w:t>
      </w:r>
      <w:r w:rsidRPr="00C9192A">
        <w:t>each</w:t>
      </w:r>
      <w:r w:rsidRPr="00C9192A">
        <w:rPr>
          <w:spacing w:val="-1"/>
        </w:rPr>
        <w:t xml:space="preserve"> </w:t>
      </w:r>
      <w:r w:rsidRPr="00C9192A">
        <w:t>of</w:t>
      </w:r>
      <w:r w:rsidRPr="00C9192A">
        <w:rPr>
          <w:spacing w:val="-2"/>
        </w:rPr>
        <w:t xml:space="preserve"> </w:t>
      </w:r>
      <w:r w:rsidRPr="00C9192A">
        <w:t>the</w:t>
      </w:r>
      <w:r w:rsidRPr="00C9192A">
        <w:rPr>
          <w:spacing w:val="-1"/>
        </w:rPr>
        <w:t xml:space="preserve"> </w:t>
      </w:r>
      <w:r w:rsidRPr="00C9192A">
        <w:t>children’s own</w:t>
      </w:r>
      <w:r w:rsidRPr="00C9192A">
        <w:rPr>
          <w:spacing w:val="-3"/>
        </w:rPr>
        <w:t xml:space="preserve"> </w:t>
      </w:r>
      <w:r w:rsidRPr="00C9192A">
        <w:t>understanding</w:t>
      </w:r>
      <w:r w:rsidRPr="00C9192A">
        <w:rPr>
          <w:spacing w:val="-1"/>
        </w:rPr>
        <w:t xml:space="preserve"> </w:t>
      </w:r>
      <w:r w:rsidRPr="00C9192A">
        <w:t>of</w:t>
      </w:r>
      <w:r w:rsidRPr="00C9192A">
        <w:rPr>
          <w:spacing w:val="-4"/>
        </w:rPr>
        <w:t xml:space="preserve"> </w:t>
      </w:r>
      <w:r w:rsidRPr="00C9192A">
        <w:t>what</w:t>
      </w:r>
      <w:r w:rsidRPr="00C9192A">
        <w:rPr>
          <w:spacing w:val="-2"/>
        </w:rPr>
        <w:t xml:space="preserve"> </w:t>
      </w:r>
      <w:r w:rsidRPr="00C9192A">
        <w:t>occurred?</w:t>
      </w:r>
    </w:p>
    <w:p w14:paraId="1A076E0E" w14:textId="2788356A" w:rsidR="004C0FDE" w:rsidRPr="00C9192A" w:rsidRDefault="004C0FDE" w:rsidP="009904E5">
      <w:pPr>
        <w:pStyle w:val="BodyText"/>
        <w:spacing w:before="123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Do the young people know/understand what they are doing? </w:t>
      </w:r>
      <w:proofErr w:type="gramStart"/>
      <w:r w:rsidRPr="00C9192A">
        <w:rPr>
          <w:rFonts w:asciiTheme="minorHAnsi" w:hAnsiTheme="minorHAnsi" w:cstheme="minorHAnsi"/>
        </w:rPr>
        <w:t>E.g.</w:t>
      </w:r>
      <w:proofErr w:type="gramEnd"/>
      <w:r w:rsidRPr="00C9192A">
        <w:rPr>
          <w:rFonts w:asciiTheme="minorHAnsi" w:hAnsiTheme="minorHAnsi" w:cstheme="minorHAnsi"/>
        </w:rPr>
        <w:t xml:space="preserve"> do they have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knowledge of body parts, of privacy and that it is inappropriate to touch? Is the young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person’s explanation in relation to something they may have heard or been learning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about that has prompted the behaviour? Is the behaviour deliberate and contrived? </w:t>
      </w:r>
      <w:proofErr w:type="gramStart"/>
      <w:r w:rsidRPr="00C9192A">
        <w:rPr>
          <w:rFonts w:asciiTheme="minorHAnsi" w:hAnsiTheme="minorHAnsi" w:cstheme="minorHAnsi"/>
        </w:rPr>
        <w:t>Does</w:t>
      </w:r>
      <w:r w:rsidR="009904E5">
        <w:rPr>
          <w:rFonts w:asciiTheme="minorHAnsi" w:hAnsiTheme="minorHAnsi" w:cstheme="minorHAnsi"/>
        </w:rPr>
        <w:t xml:space="preserve"> 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proofErr w:type="gramEnd"/>
      <w:r w:rsidRPr="00C9192A">
        <w:rPr>
          <w:rFonts w:asciiTheme="minorHAnsi" w:hAnsiTheme="minorHAnsi" w:cstheme="minorHAnsi"/>
        </w:rPr>
        <w:t xml:space="preserve"> young person have understanding of the impact of their behaviour on the other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person?</w:t>
      </w:r>
      <w:r w:rsidR="009904E5">
        <w:rPr>
          <w:rFonts w:asciiTheme="minorHAnsi" w:hAnsiTheme="minorHAnsi" w:cstheme="minorHAnsi"/>
        </w:rPr>
        <w:br/>
      </w:r>
    </w:p>
    <w:p w14:paraId="2A15DCDD" w14:textId="77777777" w:rsidR="004C0FDE" w:rsidRPr="00C9192A" w:rsidRDefault="004C0FDE" w:rsidP="009904E5">
      <w:pPr>
        <w:pStyle w:val="Heading4"/>
      </w:pPr>
      <w:r w:rsidRPr="00C9192A">
        <w:t>9.5 Repetition</w:t>
      </w:r>
    </w:p>
    <w:p w14:paraId="23C6D298" w14:textId="77777777" w:rsidR="004C0FDE" w:rsidRPr="00C9192A" w:rsidRDefault="004C0FDE" w:rsidP="00404A47">
      <w:pPr>
        <w:pStyle w:val="BodyText"/>
        <w:spacing w:before="124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Has the behaviour been repeated to an individual on more than one occasion?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In the same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way it must be considered has the behaviour persisted to an individual after the issue has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already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been discussed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dealt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with and appropriately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resolved?</w:t>
      </w:r>
    </w:p>
    <w:p w14:paraId="4AEC7F95" w14:textId="77777777" w:rsidR="004C0FDE" w:rsidRPr="00C9192A" w:rsidRDefault="004C0FDE" w:rsidP="004C0FDE">
      <w:pPr>
        <w:tabs>
          <w:tab w:val="left" w:pos="1620"/>
        </w:tabs>
        <w:rPr>
          <w:rFonts w:asciiTheme="minorHAnsi" w:hAnsiTheme="minorHAnsi" w:cstheme="minorHAnsi"/>
          <w:b/>
          <w:bCs/>
        </w:rPr>
      </w:pPr>
    </w:p>
    <w:p w14:paraId="6DE760C6" w14:textId="7000D01A" w:rsidR="004C0FDE" w:rsidRPr="00C9192A" w:rsidRDefault="00404A47" w:rsidP="00404A47">
      <w:pPr>
        <w:pStyle w:val="Heading3"/>
        <w:numPr>
          <w:ilvl w:val="0"/>
          <w:numId w:val="25"/>
        </w:numPr>
      </w:pPr>
      <w:r>
        <w:t xml:space="preserve"> </w:t>
      </w:r>
      <w:bookmarkStart w:id="12" w:name="_Toc108098475"/>
      <w:r w:rsidR="004C0FDE" w:rsidRPr="00C9192A">
        <w:t>Next Steps</w:t>
      </w:r>
      <w:bookmarkEnd w:id="12"/>
    </w:p>
    <w:p w14:paraId="0C4B7E9A" w14:textId="02C95D60" w:rsidR="004C0FDE" w:rsidRPr="00C9192A" w:rsidRDefault="004C0FDE" w:rsidP="00404A47">
      <w:pPr>
        <w:tabs>
          <w:tab w:val="left" w:pos="1065"/>
        </w:tabs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Once the outcome of the incident(s) has been established it is necessary to ensure future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incidents of abuse do not occur again and consider the support and intervention required for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those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involved</w:t>
      </w:r>
    </w:p>
    <w:p w14:paraId="47448B19" w14:textId="77777777" w:rsidR="004C0FDE" w:rsidRPr="00C9192A" w:rsidRDefault="004C0FDE" w:rsidP="004C0FDE">
      <w:pPr>
        <w:tabs>
          <w:tab w:val="left" w:pos="1065"/>
        </w:tabs>
        <w:ind w:left="1065"/>
        <w:rPr>
          <w:rFonts w:asciiTheme="minorHAnsi" w:hAnsiTheme="minorHAnsi" w:cstheme="minorHAnsi"/>
        </w:rPr>
      </w:pPr>
    </w:p>
    <w:p w14:paraId="2B991DEB" w14:textId="5651527C" w:rsidR="004C0FDE" w:rsidRPr="00C9192A" w:rsidRDefault="004C0FDE" w:rsidP="00404A47">
      <w:pPr>
        <w:pStyle w:val="Heading4"/>
      </w:pPr>
      <w:r w:rsidRPr="00C9192A">
        <w:lastRenderedPageBreak/>
        <w:t>10.1</w:t>
      </w:r>
      <w:r w:rsidR="00404A47">
        <w:t xml:space="preserve"> F</w:t>
      </w:r>
      <w:r w:rsidRPr="00C9192A">
        <w:t>or the</w:t>
      </w:r>
      <w:r w:rsidRPr="00C9192A">
        <w:rPr>
          <w:spacing w:val="-3"/>
        </w:rPr>
        <w:t xml:space="preserve"> </w:t>
      </w:r>
      <w:r w:rsidRPr="00C9192A">
        <w:t>young person who has</w:t>
      </w:r>
      <w:r w:rsidRPr="00C9192A">
        <w:rPr>
          <w:spacing w:val="-2"/>
        </w:rPr>
        <w:t xml:space="preserve"> </w:t>
      </w:r>
      <w:r w:rsidRPr="00C9192A">
        <w:t>been harmed</w:t>
      </w:r>
    </w:p>
    <w:p w14:paraId="02C6A86E" w14:textId="2206BC2E" w:rsidR="004C0FDE" w:rsidRPr="00C9192A" w:rsidRDefault="004C0FDE" w:rsidP="00404A47">
      <w:pPr>
        <w:pStyle w:val="BodyText"/>
        <w:spacing w:before="124"/>
        <w:ind w:left="0" w:right="187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What support they require depends on the individual young </w:t>
      </w:r>
      <w:r w:rsidR="00404A47" w:rsidRPr="00C9192A">
        <w:rPr>
          <w:rFonts w:asciiTheme="minorHAnsi" w:hAnsiTheme="minorHAnsi" w:cstheme="minorHAnsi"/>
        </w:rPr>
        <w:t>person</w:t>
      </w:r>
      <w:r w:rsidR="00404A47">
        <w:rPr>
          <w:rFonts w:asciiTheme="minorHAnsi" w:hAnsiTheme="minorHAnsi" w:cstheme="minorHAnsi"/>
        </w:rPr>
        <w:t>.</w:t>
      </w:r>
      <w:r w:rsidRPr="00C9192A">
        <w:rPr>
          <w:rFonts w:asciiTheme="minorHAnsi" w:hAnsiTheme="minorHAnsi" w:cstheme="minorHAnsi"/>
        </w:rPr>
        <w:t xml:space="preserve"> It may be that they </w:t>
      </w:r>
      <w:r w:rsidR="00404A47" w:rsidRPr="00C9192A">
        <w:rPr>
          <w:rFonts w:asciiTheme="minorHAnsi" w:hAnsiTheme="minorHAnsi" w:cstheme="minorHAnsi"/>
        </w:rPr>
        <w:t>wish</w:t>
      </w:r>
      <w:r w:rsidR="00404A47">
        <w:rPr>
          <w:rFonts w:asciiTheme="minorHAnsi" w:hAnsiTheme="minorHAnsi" w:cstheme="minorHAnsi"/>
        </w:rPr>
        <w:t xml:space="preserve"> to </w:t>
      </w:r>
      <w:r w:rsidRPr="00C9192A">
        <w:rPr>
          <w:rFonts w:asciiTheme="minorHAnsi" w:hAnsiTheme="minorHAnsi" w:cstheme="minorHAnsi"/>
        </w:rPr>
        <w:t>seek counselling or one to one support via a mentor. It may also be that they feel able to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deal with the incident(s) on their own or with support of family and friends; in which case it is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necessary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that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this</w:t>
      </w:r>
      <w:r w:rsidRPr="00C9192A">
        <w:rPr>
          <w:rFonts w:asciiTheme="minorHAnsi" w:hAnsiTheme="minorHAnsi" w:cstheme="minorHAnsi"/>
          <w:spacing w:val="6"/>
        </w:rPr>
        <w:t xml:space="preserve"> </w:t>
      </w:r>
      <w:r w:rsidRPr="00C9192A">
        <w:rPr>
          <w:rFonts w:asciiTheme="minorHAnsi" w:hAnsiTheme="minorHAnsi" w:cstheme="minorHAnsi"/>
        </w:rPr>
        <w:t>young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person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continues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monitored</w:t>
      </w:r>
      <w:r w:rsidRPr="00C9192A">
        <w:rPr>
          <w:rFonts w:asciiTheme="minorHAnsi" w:hAnsiTheme="minorHAnsi" w:cstheme="minorHAnsi"/>
          <w:spacing w:val="5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offered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support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should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they require it in the future. If the incidents are of a bullying nature, the young person may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need support in improving peer groups/relationships with other young people, or some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restorative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justice work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with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all those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involved may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be required.</w:t>
      </w:r>
    </w:p>
    <w:p w14:paraId="0A657C95" w14:textId="6873B2A1" w:rsidR="00156736" w:rsidRPr="00156736" w:rsidRDefault="004C0FDE" w:rsidP="00156736">
      <w:pPr>
        <w:pStyle w:val="BodyText"/>
        <w:spacing w:before="120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Other interventions that could be considered may target a whole class or year group </w:t>
      </w:r>
      <w:proofErr w:type="gramStart"/>
      <w:r w:rsidRPr="00C9192A">
        <w:rPr>
          <w:rFonts w:asciiTheme="minorHAnsi" w:hAnsiTheme="minorHAnsi" w:cstheme="minorHAnsi"/>
        </w:rPr>
        <w:t>for</w:t>
      </w:r>
      <w:r w:rsidR="00C56BF3">
        <w:rPr>
          <w:rFonts w:asciiTheme="minorHAnsi" w:hAnsiTheme="minorHAnsi" w:cstheme="minorHAnsi"/>
        </w:rPr>
        <w:t xml:space="preserve"> 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example</w:t>
      </w:r>
      <w:proofErr w:type="gramEnd"/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 speaker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on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online bullying,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relationsh</w:t>
      </w:r>
      <w:r w:rsidRPr="00156736">
        <w:rPr>
          <w:rFonts w:asciiTheme="minorHAnsi" w:hAnsiTheme="minorHAnsi" w:cstheme="minorHAnsi"/>
        </w:rPr>
        <w:t>ip</w:t>
      </w:r>
      <w:r w:rsidRPr="00156736">
        <w:rPr>
          <w:rFonts w:asciiTheme="minorHAnsi" w:hAnsiTheme="minorHAnsi" w:cstheme="minorHAnsi"/>
          <w:spacing w:val="-1"/>
        </w:rPr>
        <w:t xml:space="preserve"> </w:t>
      </w:r>
      <w:r w:rsidRPr="00156736">
        <w:rPr>
          <w:rFonts w:asciiTheme="minorHAnsi" w:hAnsiTheme="minorHAnsi" w:cstheme="minorHAnsi"/>
        </w:rPr>
        <w:t>abuse</w:t>
      </w:r>
      <w:r w:rsidRPr="00156736">
        <w:rPr>
          <w:rFonts w:asciiTheme="minorHAnsi" w:hAnsiTheme="minorHAnsi" w:cstheme="minorHAnsi"/>
          <w:spacing w:val="-1"/>
        </w:rPr>
        <w:t xml:space="preserve"> </w:t>
      </w:r>
      <w:r w:rsidRPr="00156736">
        <w:rPr>
          <w:rFonts w:asciiTheme="minorHAnsi" w:hAnsiTheme="minorHAnsi" w:cstheme="minorHAnsi"/>
        </w:rPr>
        <w:t>etc.</w:t>
      </w:r>
      <w:r w:rsidRPr="00156736">
        <w:rPr>
          <w:rFonts w:asciiTheme="minorHAnsi" w:hAnsiTheme="minorHAnsi" w:cstheme="minorHAnsi"/>
          <w:spacing w:val="-2"/>
        </w:rPr>
        <w:t xml:space="preserve"> </w:t>
      </w:r>
      <w:r w:rsidRPr="00156736">
        <w:rPr>
          <w:rFonts w:asciiTheme="minorHAnsi" w:hAnsiTheme="minorHAnsi" w:cstheme="minorHAnsi"/>
        </w:rPr>
        <w:t>It</w:t>
      </w:r>
      <w:r w:rsidRPr="00156736">
        <w:rPr>
          <w:rFonts w:asciiTheme="minorHAnsi" w:hAnsiTheme="minorHAnsi" w:cstheme="minorHAnsi"/>
          <w:spacing w:val="-1"/>
        </w:rPr>
        <w:t xml:space="preserve"> </w:t>
      </w:r>
      <w:r w:rsidRPr="00156736">
        <w:rPr>
          <w:rFonts w:asciiTheme="minorHAnsi" w:hAnsiTheme="minorHAnsi" w:cstheme="minorHAnsi"/>
        </w:rPr>
        <w:t>may</w:t>
      </w:r>
      <w:r w:rsidRPr="00156736">
        <w:rPr>
          <w:rFonts w:asciiTheme="minorHAnsi" w:hAnsiTheme="minorHAnsi" w:cstheme="minorHAnsi"/>
          <w:spacing w:val="-3"/>
        </w:rPr>
        <w:t xml:space="preserve"> </w:t>
      </w:r>
      <w:r w:rsidRPr="00156736">
        <w:rPr>
          <w:rFonts w:asciiTheme="minorHAnsi" w:hAnsiTheme="minorHAnsi" w:cstheme="minorHAnsi"/>
        </w:rPr>
        <w:t>be</w:t>
      </w:r>
      <w:r w:rsidRPr="00156736">
        <w:rPr>
          <w:rFonts w:asciiTheme="minorHAnsi" w:hAnsiTheme="minorHAnsi" w:cstheme="minorHAnsi"/>
          <w:spacing w:val="-3"/>
        </w:rPr>
        <w:t xml:space="preserve"> </w:t>
      </w:r>
      <w:r w:rsidRPr="00156736">
        <w:rPr>
          <w:rFonts w:asciiTheme="minorHAnsi" w:hAnsiTheme="minorHAnsi" w:cstheme="minorHAnsi"/>
        </w:rPr>
        <w:t>that</w:t>
      </w:r>
      <w:r w:rsidRPr="00156736">
        <w:rPr>
          <w:rFonts w:asciiTheme="minorHAnsi" w:hAnsiTheme="minorHAnsi" w:cstheme="minorHAnsi"/>
          <w:spacing w:val="-2"/>
        </w:rPr>
        <w:t xml:space="preserve"> </w:t>
      </w:r>
      <w:r w:rsidRPr="00156736">
        <w:rPr>
          <w:rFonts w:asciiTheme="minorHAnsi" w:hAnsiTheme="minorHAnsi" w:cstheme="minorHAnsi"/>
        </w:rPr>
        <w:t>through</w:t>
      </w:r>
      <w:r w:rsidRPr="00156736">
        <w:rPr>
          <w:rFonts w:asciiTheme="minorHAnsi" w:hAnsiTheme="minorHAnsi" w:cstheme="minorHAnsi"/>
          <w:spacing w:val="-3"/>
        </w:rPr>
        <w:t xml:space="preserve"> </w:t>
      </w:r>
      <w:r w:rsidRPr="00156736">
        <w:rPr>
          <w:rFonts w:asciiTheme="minorHAnsi" w:hAnsiTheme="minorHAnsi" w:cstheme="minorHAnsi"/>
        </w:rPr>
        <w:t>the</w:t>
      </w:r>
      <w:r w:rsidR="00156736" w:rsidRPr="00156736">
        <w:rPr>
          <w:rFonts w:asciiTheme="minorHAnsi" w:hAnsiTheme="minorHAnsi" w:cstheme="minorHAnsi"/>
        </w:rPr>
        <w:t xml:space="preserve"> continued curriculum of Relationship and Sex Education (from 2020), PSHE and</w:t>
      </w:r>
      <w:r w:rsidR="00156736" w:rsidRPr="00156736">
        <w:rPr>
          <w:rFonts w:asciiTheme="minorHAnsi" w:hAnsiTheme="minorHAnsi" w:cstheme="minorHAnsi"/>
          <w:spacing w:val="-59"/>
        </w:rPr>
        <w:t xml:space="preserve"> </w:t>
      </w:r>
      <w:r w:rsidR="00156736" w:rsidRPr="00156736">
        <w:rPr>
          <w:rFonts w:asciiTheme="minorHAnsi" w:hAnsiTheme="minorHAnsi" w:cstheme="minorHAnsi"/>
        </w:rPr>
        <w:t>SMSC</w:t>
      </w:r>
      <w:r w:rsidR="00156736" w:rsidRPr="00156736">
        <w:rPr>
          <w:rFonts w:asciiTheme="minorHAnsi" w:hAnsiTheme="minorHAnsi" w:cstheme="minorHAnsi"/>
          <w:spacing w:val="-1"/>
        </w:rPr>
        <w:t xml:space="preserve"> </w:t>
      </w:r>
      <w:r w:rsidR="00156736" w:rsidRPr="00156736">
        <w:rPr>
          <w:rFonts w:asciiTheme="minorHAnsi" w:hAnsiTheme="minorHAnsi" w:cstheme="minorHAnsi"/>
        </w:rPr>
        <w:t>that</w:t>
      </w:r>
      <w:r w:rsidR="00156736" w:rsidRPr="00156736">
        <w:rPr>
          <w:rFonts w:asciiTheme="minorHAnsi" w:hAnsiTheme="minorHAnsi" w:cstheme="minorHAnsi"/>
          <w:spacing w:val="2"/>
        </w:rPr>
        <w:t xml:space="preserve"> </w:t>
      </w:r>
      <w:r w:rsidR="00156736" w:rsidRPr="00156736">
        <w:rPr>
          <w:rFonts w:asciiTheme="minorHAnsi" w:hAnsiTheme="minorHAnsi" w:cstheme="minorHAnsi"/>
        </w:rPr>
        <w:t>certain</w:t>
      </w:r>
      <w:r w:rsidR="00156736" w:rsidRPr="00156736">
        <w:rPr>
          <w:rFonts w:asciiTheme="minorHAnsi" w:hAnsiTheme="minorHAnsi" w:cstheme="minorHAnsi"/>
          <w:spacing w:val="-2"/>
        </w:rPr>
        <w:t xml:space="preserve"> </w:t>
      </w:r>
      <w:r w:rsidR="00156736" w:rsidRPr="00156736">
        <w:rPr>
          <w:rFonts w:asciiTheme="minorHAnsi" w:hAnsiTheme="minorHAnsi" w:cstheme="minorHAnsi"/>
        </w:rPr>
        <w:t>issues</w:t>
      </w:r>
      <w:r w:rsidR="00156736" w:rsidRPr="00156736">
        <w:rPr>
          <w:rFonts w:asciiTheme="minorHAnsi" w:hAnsiTheme="minorHAnsi" w:cstheme="minorHAnsi"/>
          <w:spacing w:val="1"/>
        </w:rPr>
        <w:t xml:space="preserve"> </w:t>
      </w:r>
      <w:r w:rsidR="00156736" w:rsidRPr="00156736">
        <w:rPr>
          <w:rFonts w:asciiTheme="minorHAnsi" w:hAnsiTheme="minorHAnsi" w:cstheme="minorHAnsi"/>
        </w:rPr>
        <w:t>can</w:t>
      </w:r>
      <w:r w:rsidR="00156736" w:rsidRPr="00156736">
        <w:rPr>
          <w:rFonts w:asciiTheme="minorHAnsi" w:hAnsiTheme="minorHAnsi" w:cstheme="minorHAnsi"/>
          <w:spacing w:val="-1"/>
        </w:rPr>
        <w:t xml:space="preserve"> </w:t>
      </w:r>
      <w:r w:rsidR="00156736" w:rsidRPr="00156736">
        <w:rPr>
          <w:rFonts w:asciiTheme="minorHAnsi" w:hAnsiTheme="minorHAnsi" w:cstheme="minorHAnsi"/>
        </w:rPr>
        <w:t>be</w:t>
      </w:r>
      <w:r w:rsidR="00156736" w:rsidRPr="00156736">
        <w:rPr>
          <w:rFonts w:asciiTheme="minorHAnsi" w:hAnsiTheme="minorHAnsi" w:cstheme="minorHAnsi"/>
          <w:spacing w:val="-2"/>
        </w:rPr>
        <w:t xml:space="preserve"> </w:t>
      </w:r>
      <w:r w:rsidR="00156736" w:rsidRPr="00156736">
        <w:rPr>
          <w:rFonts w:asciiTheme="minorHAnsi" w:hAnsiTheme="minorHAnsi" w:cstheme="minorHAnsi"/>
        </w:rPr>
        <w:t>discussed</w:t>
      </w:r>
      <w:r w:rsidR="00156736" w:rsidRPr="00156736">
        <w:rPr>
          <w:rFonts w:asciiTheme="minorHAnsi" w:hAnsiTheme="minorHAnsi" w:cstheme="minorHAnsi"/>
          <w:spacing w:val="-2"/>
        </w:rPr>
        <w:t xml:space="preserve"> </w:t>
      </w:r>
      <w:r w:rsidR="00156736" w:rsidRPr="00156736">
        <w:rPr>
          <w:rFonts w:asciiTheme="minorHAnsi" w:hAnsiTheme="minorHAnsi" w:cstheme="minorHAnsi"/>
        </w:rPr>
        <w:t>and</w:t>
      </w:r>
      <w:r w:rsidR="00156736" w:rsidRPr="00156736">
        <w:rPr>
          <w:rFonts w:asciiTheme="minorHAnsi" w:hAnsiTheme="minorHAnsi" w:cstheme="minorHAnsi"/>
          <w:spacing w:val="-2"/>
        </w:rPr>
        <w:t xml:space="preserve"> </w:t>
      </w:r>
      <w:r w:rsidR="00156736" w:rsidRPr="00156736">
        <w:rPr>
          <w:rFonts w:asciiTheme="minorHAnsi" w:hAnsiTheme="minorHAnsi" w:cstheme="minorHAnsi"/>
        </w:rPr>
        <w:t>debated</w:t>
      </w:r>
      <w:r w:rsidR="00156736" w:rsidRPr="00156736">
        <w:rPr>
          <w:rFonts w:asciiTheme="minorHAnsi" w:hAnsiTheme="minorHAnsi" w:cstheme="minorHAnsi"/>
          <w:spacing w:val="-3"/>
        </w:rPr>
        <w:t xml:space="preserve"> </w:t>
      </w:r>
      <w:r w:rsidR="00156736" w:rsidRPr="00156736">
        <w:rPr>
          <w:rFonts w:asciiTheme="minorHAnsi" w:hAnsiTheme="minorHAnsi" w:cstheme="minorHAnsi"/>
        </w:rPr>
        <w:t>more</w:t>
      </w:r>
      <w:r w:rsidR="00156736" w:rsidRPr="00156736">
        <w:rPr>
          <w:rFonts w:asciiTheme="minorHAnsi" w:hAnsiTheme="minorHAnsi" w:cstheme="minorHAnsi"/>
          <w:spacing w:val="-4"/>
        </w:rPr>
        <w:t xml:space="preserve"> </w:t>
      </w:r>
      <w:r w:rsidR="00156736" w:rsidRPr="00156736">
        <w:rPr>
          <w:rFonts w:asciiTheme="minorHAnsi" w:hAnsiTheme="minorHAnsi" w:cstheme="minorHAnsi"/>
        </w:rPr>
        <w:t>frequently.</w:t>
      </w:r>
    </w:p>
    <w:p w14:paraId="681DB350" w14:textId="0CD9DAC8" w:rsidR="00156736" w:rsidRDefault="00156736" w:rsidP="00156736">
      <w:pPr>
        <w:pStyle w:val="BodyText"/>
        <w:spacing w:before="120"/>
        <w:ind w:left="0"/>
        <w:rPr>
          <w:rFonts w:asciiTheme="minorHAnsi" w:hAnsiTheme="minorHAnsi" w:cstheme="minorHAnsi"/>
        </w:rPr>
      </w:pPr>
      <w:r w:rsidRPr="00156736">
        <w:rPr>
          <w:rFonts w:asciiTheme="minorHAnsi" w:hAnsiTheme="minorHAnsi" w:cstheme="minorHAnsi"/>
        </w:rPr>
        <w:t>If the young person feels particularly vulnerable it may be that a risk assessment can be put</w:t>
      </w:r>
      <w:r w:rsidRPr="00156736">
        <w:rPr>
          <w:rFonts w:asciiTheme="minorHAnsi" w:hAnsiTheme="minorHAnsi" w:cstheme="minorHAnsi"/>
          <w:spacing w:val="-59"/>
        </w:rPr>
        <w:t xml:space="preserve"> </w:t>
      </w:r>
      <w:r>
        <w:rPr>
          <w:rFonts w:asciiTheme="minorHAnsi" w:hAnsiTheme="minorHAnsi" w:cstheme="minorHAnsi"/>
          <w:spacing w:val="-59"/>
        </w:rPr>
        <w:t xml:space="preserve">   </w:t>
      </w:r>
      <w:r>
        <w:rPr>
          <w:rFonts w:asciiTheme="minorHAnsi" w:hAnsiTheme="minorHAnsi" w:cstheme="minorHAnsi"/>
        </w:rPr>
        <w:t xml:space="preserve"> in</w:t>
      </w:r>
      <w:r w:rsidRPr="00156736">
        <w:rPr>
          <w:rFonts w:asciiTheme="minorHAnsi" w:hAnsiTheme="minorHAnsi" w:cstheme="minorHAnsi"/>
        </w:rPr>
        <w:t xml:space="preserve"> place for them whilst in school so that they have someone named that they can talk to,</w:t>
      </w:r>
      <w:r w:rsidRPr="00156736">
        <w:rPr>
          <w:rFonts w:asciiTheme="minorHAnsi" w:hAnsiTheme="minorHAnsi" w:cstheme="minorHAnsi"/>
          <w:spacing w:val="1"/>
        </w:rPr>
        <w:t xml:space="preserve"> </w:t>
      </w:r>
      <w:r w:rsidRPr="00156736">
        <w:rPr>
          <w:rFonts w:asciiTheme="minorHAnsi" w:hAnsiTheme="minorHAnsi" w:cstheme="minorHAnsi"/>
        </w:rPr>
        <w:t>support strategies for managing future issues and identified services to offer additional</w:t>
      </w:r>
      <w:r w:rsidRPr="00156736">
        <w:rPr>
          <w:rFonts w:asciiTheme="minorHAnsi" w:hAnsiTheme="minorHAnsi" w:cstheme="minorHAnsi"/>
          <w:spacing w:val="1"/>
        </w:rPr>
        <w:t xml:space="preserve"> </w:t>
      </w:r>
      <w:r w:rsidRPr="00156736">
        <w:rPr>
          <w:rFonts w:asciiTheme="minorHAnsi" w:hAnsiTheme="minorHAnsi" w:cstheme="minorHAnsi"/>
        </w:rPr>
        <w:t>support.</w:t>
      </w:r>
    </w:p>
    <w:p w14:paraId="30B0F199" w14:textId="77777777" w:rsidR="00156736" w:rsidRPr="00156736" w:rsidRDefault="00156736" w:rsidP="00156736">
      <w:pPr>
        <w:pStyle w:val="BodyText"/>
        <w:spacing w:before="120"/>
        <w:ind w:left="0"/>
        <w:rPr>
          <w:rFonts w:asciiTheme="minorHAnsi" w:hAnsiTheme="minorHAnsi" w:cstheme="minorHAnsi"/>
        </w:rPr>
      </w:pPr>
    </w:p>
    <w:p w14:paraId="76056A01" w14:textId="143E5ECE" w:rsidR="004C0FDE" w:rsidRPr="00C9192A" w:rsidRDefault="00404A47" w:rsidP="00404A47">
      <w:pPr>
        <w:pStyle w:val="Heading4"/>
      </w:pPr>
      <w:r>
        <w:t>10.2</w:t>
      </w:r>
      <w:r w:rsidR="004C0FDE" w:rsidRPr="00C9192A">
        <w:t xml:space="preserve"> For the</w:t>
      </w:r>
      <w:r w:rsidR="004C0FDE" w:rsidRPr="00C9192A">
        <w:rPr>
          <w:spacing w:val="-4"/>
        </w:rPr>
        <w:t xml:space="preserve"> </w:t>
      </w:r>
      <w:r w:rsidR="004C0FDE" w:rsidRPr="00C9192A">
        <w:t>young</w:t>
      </w:r>
      <w:r w:rsidR="004C0FDE" w:rsidRPr="00C9192A">
        <w:rPr>
          <w:spacing w:val="-1"/>
        </w:rPr>
        <w:t xml:space="preserve"> </w:t>
      </w:r>
      <w:r w:rsidR="004C0FDE" w:rsidRPr="00C9192A">
        <w:t>person</w:t>
      </w:r>
      <w:r w:rsidR="004C0FDE" w:rsidRPr="00C9192A">
        <w:rPr>
          <w:spacing w:val="-1"/>
        </w:rPr>
        <w:t xml:space="preserve"> </w:t>
      </w:r>
      <w:r w:rsidR="004C0FDE" w:rsidRPr="00C9192A">
        <w:t>who</w:t>
      </w:r>
      <w:r w:rsidR="004C0FDE" w:rsidRPr="00C9192A">
        <w:rPr>
          <w:spacing w:val="-1"/>
        </w:rPr>
        <w:t xml:space="preserve"> </w:t>
      </w:r>
      <w:r w:rsidR="004C0FDE" w:rsidRPr="00C9192A">
        <w:t>has</w:t>
      </w:r>
      <w:r w:rsidR="004C0FDE" w:rsidRPr="00C9192A">
        <w:rPr>
          <w:spacing w:val="-2"/>
        </w:rPr>
        <w:t xml:space="preserve"> </w:t>
      </w:r>
      <w:r w:rsidR="004C0FDE" w:rsidRPr="00C9192A">
        <w:t>displayed</w:t>
      </w:r>
      <w:r w:rsidR="004C0FDE" w:rsidRPr="00C9192A">
        <w:rPr>
          <w:spacing w:val="-1"/>
        </w:rPr>
        <w:t xml:space="preserve"> </w:t>
      </w:r>
      <w:r w:rsidR="004C0FDE" w:rsidRPr="00C9192A">
        <w:t>harmful</w:t>
      </w:r>
      <w:r w:rsidR="004C0FDE" w:rsidRPr="00C9192A">
        <w:rPr>
          <w:spacing w:val="-2"/>
        </w:rPr>
        <w:t xml:space="preserve"> </w:t>
      </w:r>
      <w:r w:rsidR="004C0FDE" w:rsidRPr="00C9192A">
        <w:t>behaviour</w:t>
      </w:r>
    </w:p>
    <w:p w14:paraId="2909BDD3" w14:textId="77777777" w:rsidR="00404A47" w:rsidRDefault="004C0FDE" w:rsidP="00404A47">
      <w:pPr>
        <w:pStyle w:val="BodyText"/>
        <w:spacing w:before="122"/>
        <w:ind w:left="0" w:right="39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It is important to find out why the young person has behaved in such a way. It may be that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the young person is experiencing their own difficulties and may even have been harmed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themselves in a similar way. In such cases support such as one to one mentoring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counselling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may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also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necessary.</w:t>
      </w:r>
    </w:p>
    <w:p w14:paraId="6A6337AE" w14:textId="1CEF7289" w:rsidR="004C0FDE" w:rsidRPr="00C9192A" w:rsidRDefault="004C0FDE" w:rsidP="00404A47">
      <w:pPr>
        <w:pStyle w:val="BodyText"/>
        <w:spacing w:before="122"/>
        <w:ind w:left="0" w:right="390"/>
        <w:rPr>
          <w:rFonts w:asciiTheme="minorHAnsi" w:hAnsiTheme="minorHAnsi" w:cstheme="minorHAnsi"/>
        </w:rPr>
      </w:pPr>
      <w:proofErr w:type="gramStart"/>
      <w:r w:rsidRPr="00C9192A">
        <w:rPr>
          <w:rFonts w:asciiTheme="minorHAnsi" w:hAnsiTheme="minorHAnsi" w:cstheme="minorHAnsi"/>
        </w:rPr>
        <w:t>Particular support</w:t>
      </w:r>
      <w:proofErr w:type="gramEnd"/>
      <w:r w:rsidRPr="00C9192A">
        <w:rPr>
          <w:rFonts w:asciiTheme="minorHAnsi" w:hAnsiTheme="minorHAnsi" w:cstheme="minorHAnsi"/>
        </w:rPr>
        <w:t xml:space="preserve"> from identified services may be necessary through an early help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referral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young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person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may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require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additional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support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from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family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members.</w:t>
      </w:r>
    </w:p>
    <w:p w14:paraId="7B5C0951" w14:textId="3040FE9B" w:rsidR="004C0FDE" w:rsidRPr="00C9192A" w:rsidRDefault="004C0FDE" w:rsidP="00404A47">
      <w:pPr>
        <w:pStyle w:val="BodyText"/>
        <w:spacing w:before="121"/>
        <w:ind w:left="0" w:right="239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Once the support required to meet the individual needs of the young person has been met,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it is important that the young person receives a consequence for their behaviour. This may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be in the form of restorative justice </w:t>
      </w:r>
      <w:proofErr w:type="gramStart"/>
      <w:r w:rsidRPr="00C9192A">
        <w:rPr>
          <w:rFonts w:asciiTheme="minorHAnsi" w:hAnsiTheme="minorHAnsi" w:cstheme="minorHAnsi"/>
        </w:rPr>
        <w:t>e.g.</w:t>
      </w:r>
      <w:proofErr w:type="gramEnd"/>
      <w:r w:rsidRPr="00C9192A">
        <w:rPr>
          <w:rFonts w:asciiTheme="minorHAnsi" w:hAnsiTheme="minorHAnsi" w:cstheme="minorHAnsi"/>
        </w:rPr>
        <w:t xml:space="preserve"> making amends with the young person they have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targeted if this has been some form of bullying.</w:t>
      </w:r>
      <w:r w:rsidRPr="00C9192A">
        <w:rPr>
          <w:rFonts w:asciiTheme="minorHAnsi" w:hAnsiTheme="minorHAnsi" w:cstheme="minorHAnsi"/>
          <w:spacing w:val="61"/>
        </w:rPr>
        <w:t xml:space="preserve"> </w:t>
      </w:r>
      <w:r w:rsidRPr="00C9192A">
        <w:rPr>
          <w:rFonts w:asciiTheme="minorHAnsi" w:hAnsiTheme="minorHAnsi" w:cstheme="minorHAnsi"/>
        </w:rPr>
        <w:t xml:space="preserve">In the cases of sexually harmful </w:t>
      </w:r>
      <w:r w:rsidR="006739CD" w:rsidRPr="00C9192A">
        <w:rPr>
          <w:rFonts w:asciiTheme="minorHAnsi" w:hAnsiTheme="minorHAnsi" w:cstheme="minorHAnsi"/>
        </w:rPr>
        <w:t>behaviour,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it may be a requirement for the young person to engage in </w:t>
      </w:r>
      <w:proofErr w:type="gramStart"/>
      <w:r w:rsidRPr="00C9192A">
        <w:rPr>
          <w:rFonts w:asciiTheme="minorHAnsi" w:hAnsiTheme="minorHAnsi" w:cstheme="minorHAnsi"/>
        </w:rPr>
        <w:t>one to one</w:t>
      </w:r>
      <w:proofErr w:type="gramEnd"/>
      <w:r w:rsidRPr="00C9192A">
        <w:rPr>
          <w:rFonts w:asciiTheme="minorHAnsi" w:hAnsiTheme="minorHAnsi" w:cstheme="minorHAnsi"/>
        </w:rPr>
        <w:t xml:space="preserve"> work with a particular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service or agency (if a crime has been committed this may be through the police or youth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offending service). If there is any form of criminal investigation ongoing it may be that this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young person cannot be educated on site until the investigation has concluded.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In which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  <w:spacing w:val="-1"/>
        </w:rPr>
        <w:t xml:space="preserve">case, the young person </w:t>
      </w:r>
      <w:r w:rsidRPr="00C9192A">
        <w:rPr>
          <w:rFonts w:asciiTheme="minorHAnsi" w:hAnsiTheme="minorHAnsi" w:cstheme="minorHAnsi"/>
        </w:rPr>
        <w:t>will need to be provided with appropriate support and education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elsewhere.</w:t>
      </w:r>
    </w:p>
    <w:p w14:paraId="14DE52FA" w14:textId="77777777" w:rsidR="004C0FDE" w:rsidRPr="00C9192A" w:rsidRDefault="004C0FDE" w:rsidP="006739CD">
      <w:pPr>
        <w:pStyle w:val="BodyText"/>
        <w:spacing w:before="120"/>
        <w:ind w:left="0" w:right="19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It may be that the behaviour that the young person has displayed may continue to pose a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risk to others, in which case an individual risk assessment may be required. This should be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completed via a multi- agency response to ensure that the needs of the young person and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the risks towards others are measured by </w:t>
      </w:r>
      <w:proofErr w:type="gramStart"/>
      <w:r w:rsidRPr="00C9192A">
        <w:rPr>
          <w:rFonts w:asciiTheme="minorHAnsi" w:hAnsiTheme="minorHAnsi" w:cstheme="minorHAnsi"/>
        </w:rPr>
        <w:t>all of</w:t>
      </w:r>
      <w:proofErr w:type="gramEnd"/>
      <w:r w:rsidRPr="00C9192A">
        <w:rPr>
          <w:rFonts w:asciiTheme="minorHAnsi" w:hAnsiTheme="minorHAnsi" w:cstheme="minorHAnsi"/>
        </w:rPr>
        <w:t xml:space="preserve"> those agencies involved including the young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person and their parents. This may mean additional supervision of the young person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protective strategies if the young person feels at risk of engaging in further inappropriate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harmful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behaviour.</w:t>
      </w:r>
    </w:p>
    <w:p w14:paraId="3021FFB0" w14:textId="77777777" w:rsidR="004C0FDE" w:rsidRPr="00C9192A" w:rsidRDefault="004C0FDE" w:rsidP="006739CD">
      <w:pPr>
        <w:pStyle w:val="BodyText"/>
        <w:spacing w:before="121"/>
        <w:ind w:left="0" w:right="818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The school may also choose a punishment </w:t>
      </w:r>
      <w:proofErr w:type="gramStart"/>
      <w:r w:rsidRPr="00C9192A">
        <w:rPr>
          <w:rFonts w:asciiTheme="minorHAnsi" w:hAnsiTheme="minorHAnsi" w:cstheme="minorHAnsi"/>
        </w:rPr>
        <w:t>as a consequence</w:t>
      </w:r>
      <w:proofErr w:type="gramEnd"/>
      <w:r w:rsidRPr="00C9192A">
        <w:rPr>
          <w:rFonts w:asciiTheme="minorHAnsi" w:hAnsiTheme="minorHAnsi" w:cstheme="minorHAnsi"/>
        </w:rPr>
        <w:t xml:space="preserve"> such as exclusion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internal exclusion/inclusion/seclusion for a period of time to allow the young person to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reflect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on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their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behaviour.</w:t>
      </w:r>
    </w:p>
    <w:p w14:paraId="235AC5A0" w14:textId="13C7BF35" w:rsidR="004C0FDE" w:rsidRPr="00C9192A" w:rsidRDefault="006739CD" w:rsidP="006739CD">
      <w:pPr>
        <w:pStyle w:val="Heading4"/>
      </w:pPr>
      <w:r>
        <w:t xml:space="preserve">10.3 </w:t>
      </w:r>
      <w:r w:rsidR="004C0FDE" w:rsidRPr="00C9192A">
        <w:t>After</w:t>
      </w:r>
      <w:r w:rsidR="004C0FDE" w:rsidRPr="00C9192A">
        <w:rPr>
          <w:spacing w:val="-1"/>
        </w:rPr>
        <w:t xml:space="preserve"> </w:t>
      </w:r>
      <w:r w:rsidR="004C0FDE" w:rsidRPr="00C9192A">
        <w:t>care</w:t>
      </w:r>
    </w:p>
    <w:p w14:paraId="6C5C57ED" w14:textId="695499DB" w:rsidR="004C0FDE" w:rsidRPr="00C9192A" w:rsidRDefault="004C0FDE" w:rsidP="006739CD">
      <w:pPr>
        <w:pStyle w:val="BodyText"/>
        <w:spacing w:before="122"/>
        <w:ind w:left="0" w:right="231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It is important that following the incident the young people involved continue to feel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supported and receive help even if they have stated that they are managing the incident.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Sometimes the feelings of remorse, regret or unhappiness may occur at a much later stage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than the incident. It is important to ensure that the young people do not engage in any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further harmful behaviour either </w:t>
      </w:r>
      <w:r w:rsidRPr="00C9192A">
        <w:rPr>
          <w:rFonts w:asciiTheme="minorHAnsi" w:hAnsiTheme="minorHAnsi" w:cstheme="minorHAnsi"/>
        </w:rPr>
        <w:lastRenderedPageBreak/>
        <w:t xml:space="preserve">towards someone else or to themselves as a way of </w:t>
      </w:r>
      <w:r w:rsidR="006739CD" w:rsidRPr="00C9192A">
        <w:rPr>
          <w:rFonts w:asciiTheme="minorHAnsi" w:hAnsiTheme="minorHAnsi" w:cstheme="minorHAnsi"/>
        </w:rPr>
        <w:t>coping</w:t>
      </w:r>
      <w:r w:rsidR="006739CD">
        <w:rPr>
          <w:rFonts w:asciiTheme="minorHAnsi" w:hAnsiTheme="minorHAnsi" w:cstheme="minorHAnsi"/>
        </w:rPr>
        <w:t xml:space="preserve"> (</w:t>
      </w:r>
      <w:proofErr w:type="gramStart"/>
      <w:r w:rsidR="006739CD">
        <w:rPr>
          <w:rFonts w:asciiTheme="minorHAnsi" w:hAnsiTheme="minorHAnsi" w:cstheme="minorHAnsi"/>
        </w:rPr>
        <w:t>e.g.</w:t>
      </w:r>
      <w:proofErr w:type="gramEnd"/>
      <w:r w:rsidRPr="00C9192A">
        <w:rPr>
          <w:rFonts w:asciiTheme="minorHAnsi" w:hAnsiTheme="minorHAnsi" w:cstheme="minorHAnsi"/>
        </w:rPr>
        <w:t xml:space="preserve"> self-harm). For this reason, regular reviews with the young people following the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incident(s)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are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imperative.</w:t>
      </w:r>
    </w:p>
    <w:p w14:paraId="2DA5FFE8" w14:textId="77777777" w:rsidR="004C0FDE" w:rsidRPr="00C9192A" w:rsidRDefault="004C0FDE" w:rsidP="004C0FDE">
      <w:pPr>
        <w:tabs>
          <w:tab w:val="left" w:pos="1725"/>
        </w:tabs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ab/>
      </w:r>
    </w:p>
    <w:p w14:paraId="545734D5" w14:textId="7C27DA8B" w:rsidR="004C0FDE" w:rsidRPr="00C9192A" w:rsidRDefault="00A02E7C" w:rsidP="006739CD">
      <w:pPr>
        <w:pStyle w:val="Heading3"/>
        <w:numPr>
          <w:ilvl w:val="0"/>
          <w:numId w:val="25"/>
        </w:numPr>
      </w:pPr>
      <w:r>
        <w:t xml:space="preserve"> </w:t>
      </w:r>
      <w:bookmarkStart w:id="13" w:name="_Toc108098476"/>
      <w:r w:rsidR="004C0FDE" w:rsidRPr="00C9192A">
        <w:t>Preventative</w:t>
      </w:r>
      <w:r w:rsidR="004C0FDE" w:rsidRPr="00C9192A">
        <w:rPr>
          <w:spacing w:val="-1"/>
        </w:rPr>
        <w:t xml:space="preserve"> </w:t>
      </w:r>
      <w:r w:rsidR="004C0FDE" w:rsidRPr="00C9192A">
        <w:t>Strategies</w:t>
      </w:r>
      <w:bookmarkEnd w:id="13"/>
      <w:r w:rsidR="006739CD">
        <w:t xml:space="preserve"> </w:t>
      </w:r>
    </w:p>
    <w:p w14:paraId="056FBB26" w14:textId="77777777" w:rsidR="004C0FDE" w:rsidRPr="00C9192A" w:rsidRDefault="004C0FDE" w:rsidP="006739CD">
      <w:pPr>
        <w:pStyle w:val="BodyText"/>
        <w:spacing w:before="124"/>
        <w:ind w:left="0" w:right="366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Peer on peer abuse can and will occur on any site even with the most robust policies and support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processes. It is important to develop appropriate strategies to proactively prevent peer on peer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abuse.</w:t>
      </w:r>
    </w:p>
    <w:p w14:paraId="2A6B57F4" w14:textId="77777777" w:rsidR="004C0FDE" w:rsidRPr="00C9192A" w:rsidRDefault="004C0FDE" w:rsidP="006739CD">
      <w:pPr>
        <w:pStyle w:val="BodyText"/>
        <w:ind w:left="0" w:right="25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This school has an open environment where young people feel safe to share information about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anything that is upsetting or worrying them. There is a strong and positive PSHE/RSHE curriculum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that tackles such issues as prejudiced behaviour and gives children an open forum to talk things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through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rather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than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seek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one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on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one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opportunities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harmful to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one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another.</w:t>
      </w:r>
      <w:r w:rsidRPr="00C9192A">
        <w:rPr>
          <w:rFonts w:asciiTheme="minorHAnsi" w:hAnsiTheme="minorHAnsi" w:cstheme="minorHAnsi"/>
          <w:spacing w:val="6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school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makes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sure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that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‘support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report’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signposting is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available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young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people.</w:t>
      </w:r>
    </w:p>
    <w:p w14:paraId="510DD908" w14:textId="77777777" w:rsidR="006739CD" w:rsidRDefault="006739CD" w:rsidP="006739CD">
      <w:pPr>
        <w:pStyle w:val="BodyText"/>
        <w:spacing w:before="8"/>
        <w:ind w:left="0" w:right="819"/>
        <w:rPr>
          <w:rFonts w:asciiTheme="minorHAnsi" w:hAnsiTheme="minorHAnsi" w:cstheme="minorHAnsi"/>
        </w:rPr>
      </w:pPr>
    </w:p>
    <w:p w14:paraId="7319F97D" w14:textId="0DECD0AB" w:rsidR="004C0FDE" w:rsidRPr="00C9192A" w:rsidRDefault="004C0FDE" w:rsidP="006739CD">
      <w:pPr>
        <w:pStyle w:val="BodyText"/>
        <w:spacing w:before="8"/>
        <w:ind w:left="0" w:right="819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Staff will not dismiss issues as ‘banter’ or ‘growing up’ or compare them to their own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experiences of childhood. Staff will consider each issue and </w:t>
      </w:r>
      <w:proofErr w:type="gramStart"/>
      <w:r w:rsidRPr="00C9192A">
        <w:rPr>
          <w:rFonts w:asciiTheme="minorHAnsi" w:hAnsiTheme="minorHAnsi" w:cstheme="minorHAnsi"/>
        </w:rPr>
        <w:t>each individual</w:t>
      </w:r>
      <w:proofErr w:type="gramEnd"/>
      <w:r w:rsidRPr="00C9192A">
        <w:rPr>
          <w:rFonts w:asciiTheme="minorHAnsi" w:hAnsiTheme="minorHAnsi" w:cstheme="minorHAnsi"/>
        </w:rPr>
        <w:t xml:space="preserve"> in their own right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before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taking action.</w:t>
      </w:r>
    </w:p>
    <w:p w14:paraId="4685260C" w14:textId="77777777" w:rsidR="004C0FDE" w:rsidRPr="00C9192A" w:rsidRDefault="004C0FDE" w:rsidP="006739CD">
      <w:pPr>
        <w:pStyle w:val="BodyText"/>
        <w:spacing w:before="122"/>
        <w:ind w:left="0" w:right="219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Young people are part of changing their circumstances and, through school council and pupil voice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for example, we encourage young people to support changes and develop ‘rules of acceptable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behaviour’. We involve pupils in the positive ethos in school; one where all young people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understand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boundaries of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behaviour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before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it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becomes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abusive.</w:t>
      </w:r>
    </w:p>
    <w:p w14:paraId="22AC0E4E" w14:textId="77777777" w:rsidR="004C0FDE" w:rsidRPr="00C9192A" w:rsidRDefault="004C0FDE" w:rsidP="00392765">
      <w:pPr>
        <w:pStyle w:val="BodyText"/>
        <w:spacing w:before="122"/>
        <w:ind w:left="0" w:right="219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5"/>
        <w:gridCol w:w="1803"/>
        <w:gridCol w:w="1805"/>
        <w:gridCol w:w="1800"/>
        <w:gridCol w:w="1803"/>
      </w:tblGrid>
      <w:tr w:rsidR="002C1726" w:rsidRPr="002C1726" w14:paraId="197A9B4F" w14:textId="77777777" w:rsidTr="002C1726">
        <w:tc>
          <w:tcPr>
            <w:tcW w:w="1806" w:type="dxa"/>
            <w:shd w:val="clear" w:color="auto" w:fill="FDF0E7"/>
          </w:tcPr>
          <w:p w14:paraId="0C62571F" w14:textId="48EF6F89" w:rsidR="002C1726" w:rsidRPr="002C1726" w:rsidRDefault="002C1726" w:rsidP="002C1726">
            <w:pPr>
              <w:rPr>
                <w:rFonts w:asciiTheme="minorHAnsi" w:eastAsia="Times New Roman" w:hAnsiTheme="minorHAnsi" w:cstheme="minorHAnsi"/>
                <w:b/>
                <w:bCs/>
              </w:rPr>
            </w:pPr>
            <w:r w:rsidRPr="002C1726">
              <w:rPr>
                <w:rFonts w:asciiTheme="minorHAnsi" w:eastAsia="Times New Roman" w:hAnsiTheme="minorHAnsi" w:cstheme="minorHAnsi"/>
                <w:b/>
                <w:bCs/>
              </w:rPr>
              <w:t>Normal</w:t>
            </w:r>
          </w:p>
        </w:tc>
        <w:tc>
          <w:tcPr>
            <w:tcW w:w="1806" w:type="dxa"/>
            <w:shd w:val="clear" w:color="auto" w:fill="FBE4D5" w:themeFill="accent2" w:themeFillTint="33"/>
          </w:tcPr>
          <w:p w14:paraId="33B4E4FA" w14:textId="5A79756D" w:rsidR="002C1726" w:rsidRPr="002C1726" w:rsidRDefault="002C1726" w:rsidP="002C1726">
            <w:pPr>
              <w:rPr>
                <w:rFonts w:asciiTheme="minorHAnsi" w:eastAsia="Times New Roman" w:hAnsiTheme="minorHAnsi" w:cstheme="minorHAnsi"/>
                <w:b/>
                <w:bCs/>
              </w:rPr>
            </w:pPr>
            <w:r w:rsidRPr="002C1726">
              <w:rPr>
                <w:rFonts w:asciiTheme="minorHAnsi" w:eastAsia="Times New Roman" w:hAnsiTheme="minorHAnsi" w:cstheme="minorHAnsi"/>
                <w:b/>
                <w:bCs/>
              </w:rPr>
              <w:t>Inappropriate</w:t>
            </w:r>
          </w:p>
        </w:tc>
        <w:tc>
          <w:tcPr>
            <w:tcW w:w="1806" w:type="dxa"/>
            <w:shd w:val="clear" w:color="auto" w:fill="F7CAAC" w:themeFill="accent2" w:themeFillTint="66"/>
          </w:tcPr>
          <w:p w14:paraId="3DC124CF" w14:textId="145E7270" w:rsidR="002C1726" w:rsidRPr="002C1726" w:rsidRDefault="002C1726" w:rsidP="002C1726">
            <w:pPr>
              <w:rPr>
                <w:rFonts w:asciiTheme="minorHAnsi" w:eastAsia="Times New Roman" w:hAnsiTheme="minorHAnsi" w:cstheme="minorHAnsi"/>
                <w:b/>
                <w:bCs/>
              </w:rPr>
            </w:pPr>
            <w:r w:rsidRPr="002C1726">
              <w:rPr>
                <w:rFonts w:asciiTheme="minorHAnsi" w:eastAsia="Times New Roman" w:hAnsiTheme="minorHAnsi" w:cstheme="minorHAnsi"/>
                <w:b/>
                <w:bCs/>
              </w:rPr>
              <w:t>Problematic</w:t>
            </w:r>
          </w:p>
        </w:tc>
        <w:tc>
          <w:tcPr>
            <w:tcW w:w="1806" w:type="dxa"/>
            <w:shd w:val="clear" w:color="auto" w:fill="F4B083" w:themeFill="accent2" w:themeFillTint="99"/>
          </w:tcPr>
          <w:p w14:paraId="35ADF8CF" w14:textId="24CB99B3" w:rsidR="002C1726" w:rsidRPr="002C1726" w:rsidRDefault="002C1726" w:rsidP="002C1726">
            <w:pPr>
              <w:rPr>
                <w:rFonts w:asciiTheme="minorHAnsi" w:eastAsia="Times New Roman" w:hAnsiTheme="minorHAnsi" w:cstheme="minorHAnsi"/>
                <w:b/>
                <w:bCs/>
              </w:rPr>
            </w:pPr>
            <w:r w:rsidRPr="002C1726">
              <w:rPr>
                <w:rFonts w:asciiTheme="minorHAnsi" w:eastAsia="Times New Roman" w:hAnsiTheme="minorHAnsi" w:cstheme="minorHAnsi"/>
                <w:b/>
                <w:bCs/>
              </w:rPr>
              <w:t>Abusive</w:t>
            </w:r>
          </w:p>
        </w:tc>
        <w:tc>
          <w:tcPr>
            <w:tcW w:w="1806" w:type="dxa"/>
            <w:shd w:val="clear" w:color="auto" w:fill="F2A068"/>
          </w:tcPr>
          <w:p w14:paraId="6E2EEE58" w14:textId="6854747B" w:rsidR="002C1726" w:rsidRPr="002C1726" w:rsidRDefault="002C1726" w:rsidP="002C1726">
            <w:pPr>
              <w:rPr>
                <w:rFonts w:asciiTheme="minorHAnsi" w:eastAsia="Times New Roman" w:hAnsiTheme="minorHAnsi" w:cstheme="minorHAnsi"/>
                <w:b/>
                <w:bCs/>
              </w:rPr>
            </w:pPr>
            <w:r w:rsidRPr="002C1726">
              <w:rPr>
                <w:rFonts w:asciiTheme="minorHAnsi" w:eastAsia="Times New Roman" w:hAnsiTheme="minorHAnsi" w:cstheme="minorHAnsi"/>
                <w:b/>
                <w:bCs/>
              </w:rPr>
              <w:t>Violent</w:t>
            </w:r>
          </w:p>
        </w:tc>
      </w:tr>
      <w:tr w:rsidR="002C1726" w14:paraId="0EB8B1F6" w14:textId="77777777" w:rsidTr="002C1726">
        <w:tc>
          <w:tcPr>
            <w:tcW w:w="1806" w:type="dxa"/>
            <w:shd w:val="clear" w:color="auto" w:fill="FDF0E7"/>
          </w:tcPr>
          <w:p w14:paraId="07C22682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Developmentally expected</w:t>
            </w:r>
          </w:p>
          <w:p w14:paraId="01D19218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71A6843D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Socially acceptable</w:t>
            </w:r>
          </w:p>
          <w:p w14:paraId="615968D8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217D1A90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Consensual, mutual, reciprocal</w:t>
            </w:r>
          </w:p>
          <w:p w14:paraId="1C23DA15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0FA4EA90" w14:textId="3CA1811B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Shared decision making</w:t>
            </w:r>
          </w:p>
        </w:tc>
        <w:tc>
          <w:tcPr>
            <w:tcW w:w="1806" w:type="dxa"/>
            <w:shd w:val="clear" w:color="auto" w:fill="FBE4D5" w:themeFill="accent2" w:themeFillTint="33"/>
          </w:tcPr>
          <w:p w14:paraId="12DF9881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Single instances of inappropriate sexual behaviour</w:t>
            </w:r>
          </w:p>
          <w:p w14:paraId="031DA202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17CE9CA5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Socially acceptable behaviour within peer group</w:t>
            </w:r>
          </w:p>
          <w:p w14:paraId="231FDCDE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39056395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Context for behaviour may be inappropriate</w:t>
            </w:r>
          </w:p>
          <w:p w14:paraId="4AE7FC0D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44C74704" w14:textId="7C9E4316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Generally consensual and reciprocal</w:t>
            </w:r>
          </w:p>
        </w:tc>
        <w:tc>
          <w:tcPr>
            <w:tcW w:w="1806" w:type="dxa"/>
            <w:shd w:val="clear" w:color="auto" w:fill="F7CAAC" w:themeFill="accent2" w:themeFillTint="66"/>
          </w:tcPr>
          <w:p w14:paraId="56FA60BD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Problematic and concerning behaviours</w:t>
            </w:r>
          </w:p>
          <w:p w14:paraId="5CB2D266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4D4706E8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Developmentally unusual and socially unexpected</w:t>
            </w:r>
          </w:p>
          <w:p w14:paraId="2550D86C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7D744CBE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No overt elements of victimisation</w:t>
            </w:r>
          </w:p>
          <w:p w14:paraId="31E6FF7A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35F2EE94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Consent issues may be unclear</w:t>
            </w:r>
          </w:p>
          <w:p w14:paraId="71B670D7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6D7452C3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May </w:t>
            </w:r>
            <w:proofErr w:type="gramStart"/>
            <w:r>
              <w:rPr>
                <w:rFonts w:asciiTheme="minorHAnsi" w:eastAsia="Times New Roman" w:hAnsiTheme="minorHAnsi" w:cstheme="minorHAnsi"/>
              </w:rPr>
              <w:t>lack</w:t>
            </w:r>
            <w:proofErr w:type="gramEnd"/>
            <w:r>
              <w:rPr>
                <w:rFonts w:asciiTheme="minorHAnsi" w:eastAsia="Times New Roman" w:hAnsiTheme="minorHAnsi" w:cstheme="minorHAnsi"/>
              </w:rPr>
              <w:t xml:space="preserve"> reciprocity or equal power</w:t>
            </w:r>
          </w:p>
          <w:p w14:paraId="387AFFA1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2BFC40D7" w14:textId="6FF665B4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May include levels of compulsivity </w:t>
            </w:r>
          </w:p>
        </w:tc>
        <w:tc>
          <w:tcPr>
            <w:tcW w:w="1806" w:type="dxa"/>
            <w:shd w:val="clear" w:color="auto" w:fill="F4B083" w:themeFill="accent2" w:themeFillTint="99"/>
          </w:tcPr>
          <w:p w14:paraId="75E8C1C9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Victimising intent or outcome</w:t>
            </w:r>
          </w:p>
          <w:p w14:paraId="4554B965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68EAE5E5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Includes misuse of power</w:t>
            </w:r>
          </w:p>
          <w:p w14:paraId="250B2E4F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10C07467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Coercion and force to ensure victim compliance </w:t>
            </w:r>
          </w:p>
          <w:p w14:paraId="6D4BED2B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4CA33C32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Intrusive</w:t>
            </w:r>
          </w:p>
          <w:p w14:paraId="6CF68981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097C7512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Informed consent lacking, or not able to be freely given by victim</w:t>
            </w:r>
          </w:p>
          <w:p w14:paraId="5BA6B842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07505086" w14:textId="72FDD28A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May include elements of expressive violence</w:t>
            </w:r>
          </w:p>
        </w:tc>
        <w:tc>
          <w:tcPr>
            <w:tcW w:w="1806" w:type="dxa"/>
            <w:shd w:val="clear" w:color="auto" w:fill="F2A068"/>
          </w:tcPr>
          <w:p w14:paraId="25A1C37E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Physically violent sexual abuse</w:t>
            </w:r>
          </w:p>
          <w:p w14:paraId="2152439D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25C20787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Highly intrusive</w:t>
            </w:r>
          </w:p>
          <w:p w14:paraId="78EA7E18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263BDBDA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Instrumental violence which is physiologically and/sexual arousing to the perpetrator </w:t>
            </w:r>
          </w:p>
          <w:p w14:paraId="548B0B64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2F2DE50B" w14:textId="442DFE10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Sadism</w:t>
            </w:r>
          </w:p>
        </w:tc>
      </w:tr>
    </w:tbl>
    <w:p w14:paraId="43C7EAFE" w14:textId="77777777" w:rsidR="004C0FDE" w:rsidRPr="00C9192A" w:rsidRDefault="004C0FDE" w:rsidP="004C0FDE">
      <w:pPr>
        <w:widowControl/>
        <w:autoSpaceDE/>
        <w:ind w:left="993"/>
        <w:rPr>
          <w:rFonts w:asciiTheme="minorHAnsi" w:eastAsia="Times New Roman" w:hAnsiTheme="minorHAnsi" w:cstheme="minorHAnsi"/>
        </w:rPr>
      </w:pPr>
      <w:r w:rsidRPr="00C9192A">
        <w:rPr>
          <w:rFonts w:asciiTheme="minorHAnsi" w:hAnsiTheme="minorHAnsi" w:cstheme="minorHAnsi"/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B4A9C43" wp14:editId="7B96AC2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86450" cy="9077325"/>
            <wp:effectExtent l="0" t="0" r="0" b="9525"/>
            <wp:wrapTight wrapText="bothSides">
              <wp:wrapPolygon edited="0">
                <wp:start x="0" y="0"/>
                <wp:lineTo x="0" y="21577"/>
                <wp:lineTo x="21530" y="21577"/>
                <wp:lineTo x="21530" y="0"/>
                <wp:lineTo x="0" y="0"/>
              </wp:wrapPolygon>
            </wp:wrapTight>
            <wp:docPr id="8" name="Picture 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907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AA15F0" w14:textId="6F29C301" w:rsidR="00E142C7" w:rsidRDefault="00E142C7" w:rsidP="004C0FDE">
      <w:pPr>
        <w:pStyle w:val="BodyText"/>
        <w:spacing w:before="8"/>
        <w:ind w:left="1276" w:right="1849"/>
        <w:jc w:val="center"/>
        <w:rPr>
          <w:rFonts w:asciiTheme="minorHAnsi" w:hAnsiTheme="minorHAnsi" w:cstheme="minorHAnsi"/>
        </w:rPr>
      </w:pPr>
      <w:r w:rsidRPr="00C9192A">
        <w:rPr>
          <w:rFonts w:asciiTheme="minorHAnsi" w:eastAsia="Times New Roman" w:hAnsiTheme="minorHAnsi" w:cstheme="minorHAnsi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724180BF" wp14:editId="5E56B1ED">
            <wp:simplePos x="0" y="0"/>
            <wp:positionH relativeFrom="margin">
              <wp:align>center</wp:align>
            </wp:positionH>
            <wp:positionV relativeFrom="paragraph">
              <wp:posOffset>607</wp:posOffset>
            </wp:positionV>
            <wp:extent cx="5162250" cy="7188835"/>
            <wp:effectExtent l="0" t="0" r="635" b="0"/>
            <wp:wrapTight wrapText="bothSides">
              <wp:wrapPolygon edited="0">
                <wp:start x="0" y="0"/>
                <wp:lineTo x="0" y="21522"/>
                <wp:lineTo x="21523" y="21522"/>
                <wp:lineTo x="21523" y="0"/>
                <wp:lineTo x="0" y="0"/>
              </wp:wrapPolygon>
            </wp:wrapTight>
            <wp:docPr id="9" name="Picture 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250" cy="718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437864" w14:textId="77777777" w:rsidR="00121823" w:rsidRDefault="00121823" w:rsidP="00121823">
      <w:pPr>
        <w:pStyle w:val="Heading3"/>
        <w:ind w:left="720"/>
      </w:pPr>
    </w:p>
    <w:p w14:paraId="69393060" w14:textId="6DAC02CB" w:rsidR="00121823" w:rsidRDefault="00121823" w:rsidP="00121823">
      <w:pPr>
        <w:pStyle w:val="Heading3"/>
        <w:ind w:left="720"/>
      </w:pPr>
    </w:p>
    <w:p w14:paraId="7AF40CC5" w14:textId="77777777" w:rsidR="00121823" w:rsidRPr="00121823" w:rsidRDefault="00121823" w:rsidP="00121823"/>
    <w:p w14:paraId="6E8E8B60" w14:textId="77777777" w:rsidR="00E142C7" w:rsidRPr="00C9192A" w:rsidRDefault="00121823" w:rsidP="00E142C7">
      <w:pPr>
        <w:pStyle w:val="Heading3"/>
        <w:numPr>
          <w:ilvl w:val="0"/>
          <w:numId w:val="25"/>
        </w:numPr>
      </w:pPr>
      <w:r>
        <w:lastRenderedPageBreak/>
        <w:t xml:space="preserve"> </w:t>
      </w:r>
      <w:bookmarkStart w:id="14" w:name="_Toc108098477"/>
      <w:r w:rsidR="00E142C7" w:rsidRPr="00C9192A">
        <w:t>Where</w:t>
      </w:r>
      <w:r w:rsidR="00E142C7" w:rsidRPr="00C9192A">
        <w:rPr>
          <w:spacing w:val="-2"/>
        </w:rPr>
        <w:t xml:space="preserve"> </w:t>
      </w:r>
      <w:r w:rsidR="00E142C7" w:rsidRPr="00C9192A">
        <w:t>to go</w:t>
      </w:r>
      <w:r w:rsidR="00E142C7" w:rsidRPr="00C9192A">
        <w:rPr>
          <w:spacing w:val="-2"/>
        </w:rPr>
        <w:t xml:space="preserve"> </w:t>
      </w:r>
      <w:r w:rsidR="00E142C7" w:rsidRPr="00C9192A">
        <w:t>for</w:t>
      </w:r>
      <w:r w:rsidR="00E142C7" w:rsidRPr="00C9192A">
        <w:rPr>
          <w:spacing w:val="-1"/>
        </w:rPr>
        <w:t xml:space="preserve"> </w:t>
      </w:r>
      <w:r w:rsidR="00E142C7" w:rsidRPr="00C9192A">
        <w:t>further</w:t>
      </w:r>
      <w:r w:rsidR="00E142C7" w:rsidRPr="00C9192A">
        <w:rPr>
          <w:spacing w:val="-2"/>
        </w:rPr>
        <w:t xml:space="preserve"> </w:t>
      </w:r>
      <w:r w:rsidR="00E142C7" w:rsidRPr="00C9192A">
        <w:t>information</w:t>
      </w:r>
      <w:bookmarkEnd w:id="14"/>
    </w:p>
    <w:p w14:paraId="6D85CBAC" w14:textId="77777777" w:rsidR="00E142C7" w:rsidRPr="00C9192A" w:rsidRDefault="00E142C7" w:rsidP="00E142C7">
      <w:pPr>
        <w:pStyle w:val="Heading1"/>
        <w:tabs>
          <w:tab w:val="left" w:pos="940"/>
          <w:tab w:val="left" w:pos="941"/>
        </w:tabs>
        <w:spacing w:before="116"/>
        <w:rPr>
          <w:rFonts w:asciiTheme="minorHAnsi" w:hAnsiTheme="minorHAnsi" w:cstheme="minorHAnsi"/>
          <w:sz w:val="22"/>
          <w:szCs w:val="22"/>
        </w:rPr>
      </w:pPr>
    </w:p>
    <w:p w14:paraId="40E3719B" w14:textId="77777777" w:rsidR="00E142C7" w:rsidRPr="00A02E7C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567"/>
        <w:rPr>
          <w:rFonts w:asciiTheme="minorHAnsi" w:hAnsiTheme="minorHAnsi" w:cstheme="minorHAnsi"/>
          <w:color w:val="0070C0"/>
        </w:rPr>
      </w:pPr>
      <w:hyperlink r:id="rId20" w:history="1">
        <w:r w:rsidR="00E142C7" w:rsidRPr="00A02E7C">
          <w:rPr>
            <w:rStyle w:val="Hyperlink"/>
            <w:rFonts w:asciiTheme="minorHAnsi" w:hAnsiTheme="minorHAnsi" w:cstheme="minorHAnsi"/>
          </w:rPr>
          <w:t>DfE: Statutory guidance: Working together to safeguard children, 2018</w:t>
        </w:r>
      </w:hyperlink>
      <w:r w:rsidR="00E142C7" w:rsidRPr="00A02E7C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708A2557" w14:textId="77777777" w:rsidR="00E142C7" w:rsidRPr="00A02E7C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567"/>
        <w:contextualSpacing w:val="0"/>
        <w:rPr>
          <w:rStyle w:val="Hyperlink"/>
          <w:rFonts w:asciiTheme="minorHAnsi" w:hAnsiTheme="minorHAnsi" w:cstheme="minorHAnsi"/>
          <w:color w:val="0070C0"/>
          <w:u w:val="none"/>
        </w:rPr>
      </w:pPr>
      <w:hyperlink r:id="rId21" w:history="1">
        <w:r w:rsidR="00E142C7" w:rsidRPr="00C9192A">
          <w:rPr>
            <w:rStyle w:val="Hyperlink"/>
            <w:rFonts w:asciiTheme="minorHAnsi" w:hAnsiTheme="minorHAnsi" w:cstheme="minorHAnsi"/>
          </w:rPr>
          <w:t>Keeping children safe in education - GOV.UK (www.gov.uk)</w:t>
        </w:r>
      </w:hyperlink>
    </w:p>
    <w:p w14:paraId="7EC7793B" w14:textId="77777777" w:rsidR="00E142C7" w:rsidRPr="00A02E7C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left="1843" w:right="567" w:hanging="1483"/>
        <w:contextualSpacing w:val="0"/>
        <w:rPr>
          <w:rFonts w:asciiTheme="minorHAnsi" w:hAnsiTheme="minorHAnsi" w:cstheme="minorHAnsi"/>
          <w:color w:val="0070C0"/>
        </w:rPr>
      </w:pPr>
      <w:hyperlink r:id="rId22">
        <w:r w:rsidR="00E142C7" w:rsidRPr="00A02E7C">
          <w:rPr>
            <w:rFonts w:asciiTheme="minorHAnsi" w:hAnsiTheme="minorHAnsi" w:cstheme="minorHAnsi"/>
            <w:color w:val="0070C0"/>
            <w:u w:val="single" w:color="0000FF"/>
          </w:rPr>
          <w:t>DfE Guidance: Sexual violence and sexual harassment between children in schools and colleges, May 2018</w:t>
        </w:r>
      </w:hyperlink>
      <w:r w:rsidR="00E142C7" w:rsidRPr="00A02E7C">
        <w:rPr>
          <w:rFonts w:asciiTheme="minorHAnsi" w:hAnsiTheme="minorHAnsi" w:cstheme="minorHAnsi"/>
          <w:color w:val="0070C0"/>
          <w:u w:val="single" w:color="0000FF"/>
        </w:rPr>
        <w:t xml:space="preserve"> </w:t>
      </w:r>
      <w:r w:rsidR="00E142C7" w:rsidRPr="00A02E7C">
        <w:rPr>
          <w:rFonts w:asciiTheme="minorHAnsi" w:hAnsiTheme="minorHAnsi" w:cstheme="minorHAnsi"/>
          <w:color w:val="0070C0"/>
          <w:spacing w:val="-59"/>
        </w:rPr>
        <w:t xml:space="preserve"> </w:t>
      </w:r>
      <w:hyperlink r:id="rId23">
        <w:r w:rsidR="00E142C7" w:rsidRPr="00A02E7C">
          <w:rPr>
            <w:rFonts w:asciiTheme="minorHAnsi" w:hAnsiTheme="minorHAnsi" w:cstheme="minorHAnsi"/>
            <w:color w:val="0070C0"/>
            <w:u w:val="single" w:color="0000FF"/>
          </w:rPr>
          <w:t>between-children-in-schools-and-colleges</w:t>
        </w:r>
      </w:hyperlink>
    </w:p>
    <w:p w14:paraId="4582CBBD" w14:textId="77777777" w:rsidR="00E142C7" w:rsidRPr="00C9192A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974"/>
        <w:contextualSpacing w:val="0"/>
        <w:rPr>
          <w:rFonts w:asciiTheme="minorHAnsi" w:hAnsiTheme="minorHAnsi" w:cstheme="minorHAnsi"/>
          <w:color w:val="0070C0"/>
        </w:rPr>
      </w:pPr>
      <w:hyperlink r:id="rId24" w:history="1">
        <w:r w:rsidR="00E142C7" w:rsidRPr="00A02E7C">
          <w:rPr>
            <w:rStyle w:val="Hyperlink"/>
            <w:rFonts w:asciiTheme="minorHAnsi" w:hAnsiTheme="minorHAnsi" w:cstheme="minorHAnsi"/>
          </w:rPr>
          <w:t>DfE: Searching, screening and confiscation at school, January 2018</w:t>
        </w:r>
      </w:hyperlink>
      <w:r w:rsidR="00E142C7"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45CEDC83" w14:textId="77777777" w:rsidR="00E142C7" w:rsidRPr="00C9192A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525"/>
        <w:contextualSpacing w:val="0"/>
        <w:rPr>
          <w:rFonts w:asciiTheme="minorHAnsi" w:hAnsiTheme="minorHAnsi" w:cstheme="minorHAnsi"/>
          <w:color w:val="0070C0"/>
        </w:rPr>
      </w:pPr>
      <w:hyperlink r:id="rId25" w:history="1">
        <w:r w:rsidR="00E142C7" w:rsidRPr="00A02E7C">
          <w:rPr>
            <w:rStyle w:val="Hyperlink"/>
            <w:rFonts w:asciiTheme="minorHAnsi" w:hAnsiTheme="minorHAnsi" w:cstheme="minorHAnsi"/>
          </w:rPr>
          <w:t>DfE: Preventing and Tackling Bullying, July 2017</w:t>
        </w:r>
      </w:hyperlink>
      <w:r w:rsidR="00E142C7"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2BEE790A" w14:textId="77777777" w:rsidR="00E142C7" w:rsidRPr="00C9192A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-32"/>
        <w:contextualSpacing w:val="0"/>
        <w:rPr>
          <w:rFonts w:asciiTheme="minorHAnsi" w:hAnsiTheme="minorHAnsi" w:cstheme="minorHAnsi"/>
          <w:color w:val="0070C0"/>
        </w:rPr>
      </w:pPr>
      <w:hyperlink r:id="rId26" w:history="1">
        <w:r w:rsidR="00E142C7" w:rsidRPr="00A02E7C">
          <w:rPr>
            <w:rStyle w:val="Hyperlink"/>
            <w:rFonts w:asciiTheme="minorHAnsi" w:hAnsiTheme="minorHAnsi" w:cstheme="minorHAnsi"/>
          </w:rPr>
          <w:t>DfE: Statutory guidance School exclusion, May 2020</w:t>
        </w:r>
      </w:hyperlink>
      <w:r w:rsidR="00E142C7"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76A63A3D" w14:textId="77777777" w:rsidR="00E142C7" w:rsidRPr="00C9192A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415"/>
        <w:contextualSpacing w:val="0"/>
        <w:rPr>
          <w:rFonts w:asciiTheme="minorHAnsi" w:hAnsiTheme="minorHAnsi" w:cstheme="minorHAnsi"/>
          <w:color w:val="0070C0"/>
        </w:rPr>
      </w:pPr>
      <w:hyperlink r:id="rId27" w:history="1">
        <w:r w:rsidR="00E142C7" w:rsidRPr="00A02E7C">
          <w:rPr>
            <w:rStyle w:val="Hyperlink"/>
            <w:rFonts w:asciiTheme="minorHAnsi" w:hAnsiTheme="minorHAnsi" w:cstheme="minorHAnsi"/>
          </w:rPr>
          <w:t>DfE: Teaching Online Safety in Schools, June 2019</w:t>
        </w:r>
      </w:hyperlink>
      <w:r w:rsidR="00E142C7"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62152C8C" w14:textId="77777777" w:rsidR="00E142C7" w:rsidRPr="00C9192A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32"/>
        <w:contextualSpacing w:val="0"/>
        <w:rPr>
          <w:rFonts w:asciiTheme="minorHAnsi" w:hAnsiTheme="minorHAnsi" w:cstheme="minorHAnsi"/>
          <w:color w:val="0070C0"/>
        </w:rPr>
      </w:pPr>
      <w:hyperlink r:id="rId28" w:history="1">
        <w:r w:rsidR="00E142C7" w:rsidRPr="00A02E7C">
          <w:rPr>
            <w:rStyle w:val="Hyperlink"/>
            <w:rFonts w:asciiTheme="minorHAnsi" w:hAnsiTheme="minorHAnsi" w:cstheme="minorHAnsi"/>
          </w:rPr>
          <w:t>DfE: Relationship Education and Relationship and Sex Education, July 2020</w:t>
        </w:r>
      </w:hyperlink>
      <w:r w:rsidR="00E142C7"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615AD066" w14:textId="77777777" w:rsidR="00E142C7" w:rsidRPr="00C9192A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126"/>
        <w:contextualSpacing w:val="0"/>
        <w:rPr>
          <w:rFonts w:asciiTheme="minorHAnsi" w:hAnsiTheme="minorHAnsi" w:cstheme="minorHAnsi"/>
          <w:color w:val="0070C0"/>
        </w:rPr>
      </w:pPr>
      <w:hyperlink r:id="rId29" w:history="1">
        <w:r w:rsidR="00E142C7" w:rsidRPr="00A02E7C">
          <w:rPr>
            <w:rStyle w:val="Hyperlink"/>
            <w:rFonts w:asciiTheme="minorHAnsi" w:hAnsiTheme="minorHAnsi" w:cstheme="minorHAnsi"/>
          </w:rPr>
          <w:t>DfE: Behaviour and discipline in schools, July 2020</w:t>
        </w:r>
      </w:hyperlink>
      <w:r w:rsidR="00E142C7"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73F9B537" w14:textId="77777777" w:rsidR="00E142C7" w:rsidRPr="00C9192A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424"/>
        <w:contextualSpacing w:val="0"/>
        <w:rPr>
          <w:rFonts w:asciiTheme="minorHAnsi" w:hAnsiTheme="minorHAnsi" w:cstheme="minorHAnsi"/>
          <w:color w:val="0070C0"/>
        </w:rPr>
      </w:pPr>
      <w:hyperlink r:id="rId30" w:history="1">
        <w:r w:rsidR="00E142C7" w:rsidRPr="00A02E7C">
          <w:rPr>
            <w:rStyle w:val="Hyperlink"/>
            <w:rFonts w:asciiTheme="minorHAnsi" w:hAnsiTheme="minorHAnsi" w:cstheme="minorHAnsi"/>
          </w:rPr>
          <w:t>DfE: Mental health and behaviour in schools, November 2018</w:t>
        </w:r>
      </w:hyperlink>
      <w:r w:rsidR="00E142C7"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4DA9E8DB" w14:textId="77777777" w:rsidR="00E142C7" w:rsidRPr="00C9192A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2012"/>
        <w:contextualSpacing w:val="0"/>
        <w:rPr>
          <w:rFonts w:asciiTheme="minorHAnsi" w:hAnsiTheme="minorHAnsi" w:cstheme="minorHAnsi"/>
          <w:color w:val="0070C0"/>
        </w:rPr>
      </w:pPr>
      <w:hyperlink r:id="rId31" w:history="1">
        <w:r w:rsidR="00E142C7" w:rsidRPr="00A02E7C">
          <w:rPr>
            <w:rStyle w:val="Hyperlink"/>
            <w:rFonts w:asciiTheme="minorHAnsi" w:hAnsiTheme="minorHAnsi" w:cstheme="minorHAnsi"/>
          </w:rPr>
          <w:t>DfE:</w:t>
        </w:r>
        <w:r w:rsidR="00E142C7" w:rsidRPr="00A02E7C">
          <w:rPr>
            <w:rStyle w:val="Hyperlink"/>
            <w:rFonts w:asciiTheme="minorHAnsi" w:hAnsiTheme="minorHAnsi" w:cstheme="minorHAnsi"/>
            <w:spacing w:val="1"/>
          </w:rPr>
          <w:t xml:space="preserve"> </w:t>
        </w:r>
        <w:r w:rsidR="00E142C7" w:rsidRPr="00A02E7C">
          <w:rPr>
            <w:rStyle w:val="Hyperlink"/>
            <w:rFonts w:asciiTheme="minorHAnsi" w:hAnsiTheme="minorHAnsi" w:cstheme="minorHAnsi"/>
          </w:rPr>
          <w:t>Children</w:t>
        </w:r>
        <w:r w:rsidR="00E142C7" w:rsidRPr="00A02E7C">
          <w:rPr>
            <w:rStyle w:val="Hyperlink"/>
            <w:rFonts w:asciiTheme="minorHAnsi" w:hAnsiTheme="minorHAnsi" w:cstheme="minorHAnsi"/>
            <w:spacing w:val="-1"/>
          </w:rPr>
          <w:t xml:space="preserve"> </w:t>
        </w:r>
        <w:r w:rsidR="00E142C7" w:rsidRPr="00A02E7C">
          <w:rPr>
            <w:rStyle w:val="Hyperlink"/>
            <w:rFonts w:asciiTheme="minorHAnsi" w:hAnsiTheme="minorHAnsi" w:cstheme="minorHAnsi"/>
          </w:rPr>
          <w:t>Missing</w:t>
        </w:r>
        <w:r w:rsidR="00E142C7" w:rsidRPr="00A02E7C">
          <w:rPr>
            <w:rStyle w:val="Hyperlink"/>
            <w:rFonts w:asciiTheme="minorHAnsi" w:hAnsiTheme="minorHAnsi" w:cstheme="minorHAnsi"/>
            <w:spacing w:val="2"/>
          </w:rPr>
          <w:t xml:space="preserve"> </w:t>
        </w:r>
        <w:r w:rsidR="00E142C7" w:rsidRPr="00A02E7C">
          <w:rPr>
            <w:rStyle w:val="Hyperlink"/>
            <w:rFonts w:asciiTheme="minorHAnsi" w:hAnsiTheme="minorHAnsi" w:cstheme="minorHAnsi"/>
          </w:rPr>
          <w:t>Education,</w:t>
        </w:r>
        <w:r w:rsidR="00E142C7" w:rsidRPr="00A02E7C">
          <w:rPr>
            <w:rStyle w:val="Hyperlink"/>
            <w:rFonts w:asciiTheme="minorHAnsi" w:hAnsiTheme="minorHAnsi" w:cstheme="minorHAnsi"/>
            <w:spacing w:val="1"/>
          </w:rPr>
          <w:t xml:space="preserve"> </w:t>
        </w:r>
        <w:r w:rsidR="00E142C7" w:rsidRPr="00A02E7C">
          <w:rPr>
            <w:rStyle w:val="Hyperlink"/>
            <w:rFonts w:asciiTheme="minorHAnsi" w:hAnsiTheme="minorHAnsi" w:cstheme="minorHAnsi"/>
          </w:rPr>
          <w:t>September</w:t>
        </w:r>
        <w:r w:rsidR="00E142C7" w:rsidRPr="00A02E7C">
          <w:rPr>
            <w:rStyle w:val="Hyperlink"/>
            <w:rFonts w:asciiTheme="minorHAnsi" w:hAnsiTheme="minorHAnsi" w:cstheme="minorHAnsi"/>
            <w:spacing w:val="-1"/>
          </w:rPr>
          <w:t xml:space="preserve"> </w:t>
        </w:r>
        <w:r w:rsidR="00E142C7" w:rsidRPr="00A02E7C">
          <w:rPr>
            <w:rStyle w:val="Hyperlink"/>
            <w:rFonts w:asciiTheme="minorHAnsi" w:hAnsiTheme="minorHAnsi" w:cstheme="minorHAnsi"/>
          </w:rPr>
          <w:t>2016</w:t>
        </w:r>
      </w:hyperlink>
      <w:r w:rsidR="00E142C7"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0A56E65D" w14:textId="77777777" w:rsidR="00E142C7" w:rsidRPr="00C9192A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28"/>
        <w:contextualSpacing w:val="0"/>
        <w:rPr>
          <w:rFonts w:asciiTheme="minorHAnsi" w:hAnsiTheme="minorHAnsi" w:cstheme="minorHAnsi"/>
          <w:color w:val="0070C0"/>
        </w:rPr>
      </w:pPr>
      <w:hyperlink r:id="rId32" w:history="1">
        <w:r w:rsidR="00E142C7" w:rsidRPr="00A02E7C">
          <w:rPr>
            <w:rStyle w:val="Hyperlink"/>
            <w:rFonts w:asciiTheme="minorHAnsi" w:hAnsiTheme="minorHAnsi" w:cstheme="minorHAnsi"/>
          </w:rPr>
          <w:t>DfE: Cyberbullying: Advice for headteachers and school staff, November 2014</w:t>
        </w:r>
      </w:hyperlink>
      <w:r w:rsidR="00E142C7"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42D0383B" w14:textId="77777777" w:rsidR="00E142C7" w:rsidRPr="00C9192A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483"/>
        <w:contextualSpacing w:val="0"/>
        <w:rPr>
          <w:rFonts w:asciiTheme="minorHAnsi" w:hAnsiTheme="minorHAnsi" w:cstheme="minorHAnsi"/>
          <w:color w:val="0070C0"/>
        </w:rPr>
      </w:pPr>
      <w:hyperlink r:id="rId33" w:history="1">
        <w:r w:rsidR="00E142C7" w:rsidRPr="00A02E7C">
          <w:rPr>
            <w:rStyle w:val="Hyperlink"/>
            <w:rFonts w:asciiTheme="minorHAnsi" w:hAnsiTheme="minorHAnsi" w:cstheme="minorHAnsi"/>
          </w:rPr>
          <w:t>DfE: Mental health and behaviour in schools, November 2018</w:t>
        </w:r>
      </w:hyperlink>
      <w:r w:rsidR="00E142C7"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4909FCFC" w14:textId="4FB22017" w:rsidR="00E142C7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92"/>
        <w:contextualSpacing w:val="0"/>
        <w:rPr>
          <w:rFonts w:asciiTheme="minorHAnsi" w:hAnsiTheme="minorHAnsi" w:cstheme="minorHAnsi"/>
          <w:color w:val="0070C0"/>
        </w:rPr>
      </w:pPr>
      <w:hyperlink r:id="rId34" w:history="1">
        <w:r w:rsidR="00E142C7" w:rsidRPr="00A02E7C">
          <w:rPr>
            <w:rStyle w:val="Hyperlink"/>
            <w:rFonts w:asciiTheme="minorHAnsi" w:hAnsiTheme="minorHAnsi" w:cstheme="minorHAnsi"/>
          </w:rPr>
          <w:t>UKCIS:</w:t>
        </w:r>
        <w:r w:rsidR="00E142C7" w:rsidRPr="00A02E7C">
          <w:rPr>
            <w:rStyle w:val="Hyperlink"/>
            <w:rFonts w:asciiTheme="minorHAnsi" w:hAnsiTheme="minorHAnsi" w:cstheme="minorHAnsi"/>
            <w:spacing w:val="1"/>
          </w:rPr>
          <w:t xml:space="preserve"> </w:t>
        </w:r>
        <w:r w:rsidR="00E142C7" w:rsidRPr="00A02E7C">
          <w:rPr>
            <w:rStyle w:val="Hyperlink"/>
            <w:rFonts w:asciiTheme="minorHAnsi" w:hAnsiTheme="minorHAnsi" w:cstheme="minorHAnsi"/>
          </w:rPr>
          <w:t>Sexting</w:t>
        </w:r>
        <w:r w:rsidR="00E142C7" w:rsidRPr="00A02E7C">
          <w:rPr>
            <w:rStyle w:val="Hyperlink"/>
            <w:rFonts w:asciiTheme="minorHAnsi" w:hAnsiTheme="minorHAnsi" w:cstheme="minorHAnsi"/>
            <w:spacing w:val="-2"/>
          </w:rPr>
          <w:t xml:space="preserve"> </w:t>
        </w:r>
        <w:r w:rsidR="00E142C7" w:rsidRPr="00A02E7C">
          <w:rPr>
            <w:rStyle w:val="Hyperlink"/>
            <w:rFonts w:asciiTheme="minorHAnsi" w:hAnsiTheme="minorHAnsi" w:cstheme="minorHAnsi"/>
          </w:rPr>
          <w:t>guidance</w:t>
        </w:r>
        <w:r w:rsidR="00E142C7" w:rsidRPr="00A02E7C">
          <w:rPr>
            <w:rStyle w:val="Hyperlink"/>
            <w:rFonts w:asciiTheme="minorHAnsi" w:hAnsiTheme="minorHAnsi" w:cstheme="minorHAnsi"/>
            <w:spacing w:val="-2"/>
          </w:rPr>
          <w:t xml:space="preserve"> </w:t>
        </w:r>
        <w:r w:rsidR="00E142C7" w:rsidRPr="00A02E7C">
          <w:rPr>
            <w:rStyle w:val="Hyperlink"/>
            <w:rFonts w:asciiTheme="minorHAnsi" w:hAnsiTheme="minorHAnsi" w:cstheme="minorHAnsi"/>
          </w:rPr>
          <w:t>for</w:t>
        </w:r>
        <w:r w:rsidR="00E142C7" w:rsidRPr="00A02E7C">
          <w:rPr>
            <w:rStyle w:val="Hyperlink"/>
            <w:rFonts w:asciiTheme="minorHAnsi" w:hAnsiTheme="minorHAnsi" w:cstheme="minorHAnsi"/>
            <w:spacing w:val="1"/>
          </w:rPr>
          <w:t xml:space="preserve"> </w:t>
        </w:r>
        <w:r w:rsidR="00E142C7" w:rsidRPr="00A02E7C">
          <w:rPr>
            <w:rStyle w:val="Hyperlink"/>
            <w:rFonts w:asciiTheme="minorHAnsi" w:hAnsiTheme="minorHAnsi" w:cstheme="minorHAnsi"/>
          </w:rPr>
          <w:t>schools,</w:t>
        </w:r>
        <w:r w:rsidR="00E142C7" w:rsidRPr="00A02E7C">
          <w:rPr>
            <w:rStyle w:val="Hyperlink"/>
            <w:rFonts w:asciiTheme="minorHAnsi" w:hAnsiTheme="minorHAnsi" w:cstheme="minorHAnsi"/>
            <w:spacing w:val="2"/>
          </w:rPr>
          <w:t xml:space="preserve"> </w:t>
        </w:r>
        <w:r w:rsidR="00E142C7" w:rsidRPr="00A02E7C">
          <w:rPr>
            <w:rStyle w:val="Hyperlink"/>
            <w:rFonts w:asciiTheme="minorHAnsi" w:hAnsiTheme="minorHAnsi" w:cstheme="minorHAnsi"/>
          </w:rPr>
          <w:t>2016</w:t>
        </w:r>
      </w:hyperlink>
      <w:r w:rsidR="00E142C7" w:rsidRPr="00A02E7C">
        <w:rPr>
          <w:rFonts w:asciiTheme="minorHAnsi" w:hAnsiTheme="minorHAnsi" w:cstheme="minorHAnsi"/>
          <w:color w:val="0070C0"/>
        </w:rPr>
        <w:t xml:space="preserve"> </w:t>
      </w:r>
      <w:r w:rsidR="00E142C7" w:rsidRPr="00A02E7C">
        <w:rPr>
          <w:rFonts w:asciiTheme="minorHAnsi" w:hAnsiTheme="minorHAnsi" w:cstheme="minorHAnsi"/>
          <w:color w:val="0070C0"/>
          <w:spacing w:val="-59"/>
        </w:rPr>
        <w:t xml:space="preserve">    </w:t>
      </w:r>
      <w:proofErr w:type="gramStart"/>
      <w:r w:rsidR="00E142C7" w:rsidRPr="00A02E7C">
        <w:rPr>
          <w:rFonts w:asciiTheme="minorHAnsi" w:hAnsiTheme="minorHAnsi" w:cstheme="minorHAnsi"/>
          <w:color w:val="0070C0"/>
          <w:spacing w:val="-59"/>
        </w:rPr>
        <w:t xml:space="preserve">   </w:t>
      </w:r>
      <w:r w:rsidR="00E142C7" w:rsidRPr="00A02E7C">
        <w:rPr>
          <w:rFonts w:asciiTheme="minorHAnsi" w:hAnsiTheme="minorHAnsi" w:cstheme="minorHAnsi"/>
          <w:color w:val="0070C0"/>
        </w:rPr>
        <w:t>(</w:t>
      </w:r>
      <w:proofErr w:type="gramEnd"/>
      <w:r w:rsidR="00E142C7" w:rsidRPr="00A02E7C">
        <w:rPr>
          <w:rFonts w:asciiTheme="minorHAnsi" w:hAnsiTheme="minorHAnsi" w:cstheme="minorHAnsi"/>
          <w:color w:val="0070C0"/>
        </w:rPr>
        <w:t>An</w:t>
      </w:r>
      <w:r w:rsidR="00E142C7" w:rsidRPr="00A02E7C">
        <w:rPr>
          <w:rFonts w:asciiTheme="minorHAnsi" w:hAnsiTheme="minorHAnsi" w:cstheme="minorHAnsi"/>
          <w:color w:val="0070C0"/>
          <w:spacing w:val="-1"/>
        </w:rPr>
        <w:t xml:space="preserve"> </w:t>
      </w:r>
      <w:r w:rsidR="00E142C7" w:rsidRPr="00A02E7C">
        <w:rPr>
          <w:rFonts w:asciiTheme="minorHAnsi" w:hAnsiTheme="minorHAnsi" w:cstheme="minorHAnsi"/>
          <w:color w:val="0070C0"/>
        </w:rPr>
        <w:t>updated</w:t>
      </w:r>
      <w:r w:rsidR="00E142C7" w:rsidRPr="00A02E7C">
        <w:rPr>
          <w:rFonts w:asciiTheme="minorHAnsi" w:hAnsiTheme="minorHAnsi" w:cstheme="minorHAnsi"/>
          <w:color w:val="0070C0"/>
          <w:spacing w:val="-2"/>
        </w:rPr>
        <w:t xml:space="preserve"> </w:t>
      </w:r>
      <w:r w:rsidR="00E142C7" w:rsidRPr="00A02E7C">
        <w:rPr>
          <w:rFonts w:asciiTheme="minorHAnsi" w:hAnsiTheme="minorHAnsi" w:cstheme="minorHAnsi"/>
          <w:color w:val="0070C0"/>
        </w:rPr>
        <w:t>copy</w:t>
      </w:r>
      <w:r w:rsidR="00E142C7" w:rsidRPr="00A02E7C">
        <w:rPr>
          <w:rFonts w:asciiTheme="minorHAnsi" w:hAnsiTheme="minorHAnsi" w:cstheme="minorHAnsi"/>
          <w:color w:val="0070C0"/>
          <w:spacing w:val="-2"/>
        </w:rPr>
        <w:t xml:space="preserve"> </w:t>
      </w:r>
      <w:r w:rsidR="00E142C7" w:rsidRPr="00A02E7C">
        <w:rPr>
          <w:rFonts w:asciiTheme="minorHAnsi" w:hAnsiTheme="minorHAnsi" w:cstheme="minorHAnsi"/>
          <w:color w:val="0070C0"/>
        </w:rPr>
        <w:t>of</w:t>
      </w:r>
      <w:r w:rsidR="00E142C7" w:rsidRPr="00A02E7C">
        <w:rPr>
          <w:rFonts w:asciiTheme="minorHAnsi" w:hAnsiTheme="minorHAnsi" w:cstheme="minorHAnsi"/>
          <w:color w:val="0070C0"/>
          <w:spacing w:val="-1"/>
        </w:rPr>
        <w:t xml:space="preserve"> </w:t>
      </w:r>
      <w:r w:rsidR="00E142C7" w:rsidRPr="00A02E7C">
        <w:rPr>
          <w:rFonts w:asciiTheme="minorHAnsi" w:hAnsiTheme="minorHAnsi" w:cstheme="minorHAnsi"/>
          <w:color w:val="0070C0"/>
        </w:rPr>
        <w:t>this</w:t>
      </w:r>
      <w:r w:rsidR="00E142C7" w:rsidRPr="00A02E7C">
        <w:rPr>
          <w:rFonts w:asciiTheme="minorHAnsi" w:hAnsiTheme="minorHAnsi" w:cstheme="minorHAnsi"/>
          <w:color w:val="0070C0"/>
          <w:spacing w:val="-3"/>
        </w:rPr>
        <w:t xml:space="preserve"> </w:t>
      </w:r>
      <w:r w:rsidR="00E142C7" w:rsidRPr="00A02E7C">
        <w:rPr>
          <w:rFonts w:asciiTheme="minorHAnsi" w:hAnsiTheme="minorHAnsi" w:cstheme="minorHAnsi"/>
          <w:color w:val="0070C0"/>
        </w:rPr>
        <w:t>guidance is</w:t>
      </w:r>
      <w:r w:rsidR="00E142C7" w:rsidRPr="00A02E7C">
        <w:rPr>
          <w:rFonts w:asciiTheme="minorHAnsi" w:hAnsiTheme="minorHAnsi" w:cstheme="minorHAnsi"/>
          <w:color w:val="0070C0"/>
          <w:spacing w:val="-2"/>
        </w:rPr>
        <w:t xml:space="preserve"> </w:t>
      </w:r>
      <w:r w:rsidR="00E142C7" w:rsidRPr="00A02E7C">
        <w:rPr>
          <w:rFonts w:asciiTheme="minorHAnsi" w:hAnsiTheme="minorHAnsi" w:cstheme="minorHAnsi"/>
          <w:color w:val="0070C0"/>
        </w:rPr>
        <w:t>due autumn</w:t>
      </w:r>
      <w:r w:rsidR="00E142C7" w:rsidRPr="00A02E7C">
        <w:rPr>
          <w:rFonts w:asciiTheme="minorHAnsi" w:hAnsiTheme="minorHAnsi" w:cstheme="minorHAnsi"/>
          <w:color w:val="0070C0"/>
          <w:spacing w:val="-2"/>
        </w:rPr>
        <w:t xml:space="preserve"> </w:t>
      </w:r>
      <w:r w:rsidR="00E142C7" w:rsidRPr="00A02E7C">
        <w:rPr>
          <w:rFonts w:asciiTheme="minorHAnsi" w:hAnsiTheme="minorHAnsi" w:cstheme="minorHAnsi"/>
          <w:color w:val="0070C0"/>
        </w:rPr>
        <w:t>term 2020)</w:t>
      </w:r>
    </w:p>
    <w:p w14:paraId="1F3B2950" w14:textId="77777777" w:rsidR="00E142C7" w:rsidRPr="00A02E7C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92"/>
        <w:contextualSpacing w:val="0"/>
        <w:rPr>
          <w:rFonts w:asciiTheme="minorHAnsi" w:hAnsiTheme="minorHAnsi" w:cstheme="minorHAnsi"/>
          <w:color w:val="0070C0"/>
        </w:rPr>
      </w:pPr>
      <w:hyperlink r:id="rId35" w:history="1">
        <w:r w:rsidR="00E142C7" w:rsidRPr="00A02E7C">
          <w:rPr>
            <w:rStyle w:val="Hyperlink"/>
            <w:rFonts w:asciiTheme="minorHAnsi" w:hAnsiTheme="minorHAnsi" w:cstheme="minorHAnsi"/>
          </w:rPr>
          <w:t>UKCIS: Tackling race and faith targeted bullying face to face and online. May 2017</w:t>
        </w:r>
      </w:hyperlink>
      <w:r w:rsidR="00E142C7" w:rsidRPr="00A02E7C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3BACACC4" w14:textId="7EA83328" w:rsidR="00E142C7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95"/>
        <w:contextualSpacing w:val="0"/>
        <w:rPr>
          <w:rFonts w:asciiTheme="minorHAnsi" w:hAnsiTheme="minorHAnsi" w:cstheme="minorHAnsi"/>
          <w:color w:val="0070C0"/>
        </w:rPr>
      </w:pPr>
      <w:hyperlink r:id="rId36" w:history="1">
        <w:r w:rsidR="00E142C7" w:rsidRPr="00A02E7C">
          <w:rPr>
            <w:rStyle w:val="Hyperlink"/>
            <w:rFonts w:asciiTheme="minorHAnsi" w:hAnsiTheme="minorHAnsi" w:cstheme="minorHAnsi"/>
          </w:rPr>
          <w:t>UKCIS: Education for a connected world, June 2020</w:t>
        </w:r>
      </w:hyperlink>
    </w:p>
    <w:p w14:paraId="6A6CB8B6" w14:textId="77777777" w:rsidR="00E142C7" w:rsidRPr="00C9192A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95"/>
        <w:contextualSpacing w:val="0"/>
        <w:rPr>
          <w:rFonts w:asciiTheme="minorHAnsi" w:hAnsiTheme="minorHAnsi" w:cstheme="minorHAnsi"/>
          <w:color w:val="0070C0"/>
        </w:rPr>
      </w:pPr>
      <w:hyperlink r:id="rId37" w:history="1">
        <w:r w:rsidR="00E142C7" w:rsidRPr="00A02E7C">
          <w:rPr>
            <w:rStyle w:val="Hyperlink"/>
            <w:rFonts w:asciiTheme="minorHAnsi" w:hAnsiTheme="minorHAnsi" w:cstheme="minorHAnsi"/>
          </w:rPr>
          <w:t>London Child Protection Procedures, edition 5, 2018</w:t>
        </w:r>
      </w:hyperlink>
      <w:r w:rsidR="00E142C7" w:rsidRPr="00C9192A">
        <w:rPr>
          <w:rFonts w:asciiTheme="minorHAnsi" w:hAnsiTheme="minorHAnsi" w:cstheme="minorHAnsi"/>
          <w:color w:val="0070C0"/>
          <w:spacing w:val="-59"/>
        </w:rPr>
        <w:t xml:space="preserve"> </w:t>
      </w:r>
    </w:p>
    <w:p w14:paraId="67F71254" w14:textId="77777777" w:rsidR="00E142C7" w:rsidRPr="00F841C8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086"/>
        <w:contextualSpacing w:val="0"/>
        <w:rPr>
          <w:rFonts w:asciiTheme="minorHAnsi" w:hAnsiTheme="minorHAnsi" w:cstheme="minorHAnsi"/>
          <w:color w:val="0070C0"/>
        </w:rPr>
      </w:pPr>
      <w:hyperlink r:id="rId38" w:history="1">
        <w:r w:rsidR="00E142C7" w:rsidRPr="00F841C8">
          <w:rPr>
            <w:rStyle w:val="Hyperlink"/>
            <w:rFonts w:asciiTheme="minorHAnsi" w:hAnsiTheme="minorHAnsi" w:cstheme="minorHAnsi"/>
          </w:rPr>
          <w:t>Gov.uk: Equality Act 2010: advice for schools</w:t>
        </w:r>
      </w:hyperlink>
      <w:r w:rsidR="00E142C7"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0C871628" w14:textId="77777777" w:rsidR="00E142C7" w:rsidRPr="00F841C8" w:rsidRDefault="00000000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086"/>
        <w:contextualSpacing w:val="0"/>
        <w:rPr>
          <w:rFonts w:asciiTheme="minorHAnsi" w:hAnsiTheme="minorHAnsi" w:cstheme="minorHAnsi"/>
          <w:color w:val="0070C0"/>
        </w:rPr>
      </w:pPr>
      <w:hyperlink r:id="rId39" w:history="1">
        <w:r w:rsidR="00E142C7" w:rsidRPr="00F841C8">
          <w:rPr>
            <w:rStyle w:val="Hyperlink"/>
            <w:rFonts w:asciiTheme="minorHAnsi" w:hAnsiTheme="minorHAnsi" w:cstheme="minorHAnsi"/>
          </w:rPr>
          <w:t>NPCC- When to call the police</w:t>
        </w:r>
      </w:hyperlink>
      <w:r w:rsidR="00E142C7" w:rsidRPr="00F841C8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2ADC53BB" w14:textId="77777777" w:rsidR="004C0FDE" w:rsidRPr="00C9192A" w:rsidRDefault="004C0FDE" w:rsidP="000A36AA">
      <w:pPr>
        <w:pStyle w:val="Heading3"/>
      </w:pPr>
      <w:r w:rsidRPr="00C9192A">
        <w:br w:type="column"/>
      </w:r>
      <w:bookmarkStart w:id="15" w:name="_Toc108098478"/>
      <w:r w:rsidRPr="00C9192A">
        <w:lastRenderedPageBreak/>
        <w:t>ANNEX A</w:t>
      </w:r>
      <w:bookmarkEnd w:id="15"/>
    </w:p>
    <w:p w14:paraId="42A1C24E" w14:textId="77777777" w:rsidR="004C0FDE" w:rsidRPr="00C9192A" w:rsidRDefault="004C0FDE" w:rsidP="000A36AA">
      <w:pPr>
        <w:pStyle w:val="Heading4"/>
      </w:pPr>
      <w:r w:rsidRPr="00C9192A">
        <w:t xml:space="preserve">Risk Assessment </w:t>
      </w:r>
    </w:p>
    <w:p w14:paraId="1BA4A343" w14:textId="77777777" w:rsidR="004C0FDE" w:rsidRPr="00C9192A" w:rsidRDefault="004C0FDE" w:rsidP="004C0FDE">
      <w:pPr>
        <w:pStyle w:val="1bodycopy"/>
        <w:rPr>
          <w:rFonts w:cstheme="minorHAnsi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3"/>
        <w:gridCol w:w="1659"/>
        <w:gridCol w:w="3364"/>
      </w:tblGrid>
      <w:tr w:rsidR="004C0FDE" w:rsidRPr="00C9192A" w14:paraId="13C16278" w14:textId="77777777" w:rsidTr="0094347B">
        <w:trPr>
          <w:trHeight w:val="226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814E3" w14:textId="77777777" w:rsidR="004C0FDE" w:rsidRPr="00C9192A" w:rsidRDefault="004C0FDE" w:rsidP="0094347B">
            <w:pPr>
              <w:ind w:left="-117" w:hanging="142"/>
              <w:jc w:val="center"/>
              <w:rPr>
                <w:rFonts w:asciiTheme="minorHAnsi" w:hAnsiTheme="minorHAnsi" w:cstheme="minorHAnsi"/>
                <w:b/>
              </w:rPr>
            </w:pPr>
            <w:r w:rsidRPr="00C9192A">
              <w:rPr>
                <w:rFonts w:asciiTheme="minorHAnsi" w:hAnsiTheme="minorHAnsi" w:cstheme="minorHAnsi"/>
                <w:b/>
              </w:rPr>
              <w:t xml:space="preserve">Basic information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103F" w14:textId="77777777" w:rsidR="004C0FDE" w:rsidRPr="00C9192A" w:rsidRDefault="004C0FDE" w:rsidP="0094347B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1B2C" w14:textId="77777777" w:rsidR="004C0FDE" w:rsidRPr="00C9192A" w:rsidRDefault="004C0FDE" w:rsidP="0094347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C0FDE" w:rsidRPr="00C9192A" w14:paraId="6E2E9C74" w14:textId="77777777" w:rsidTr="0094347B">
        <w:trPr>
          <w:trHeight w:val="239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B5641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Referrer Name and role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F272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02EA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2E8ACD50" w14:textId="77777777" w:rsidTr="0094347B">
        <w:trPr>
          <w:trHeight w:val="226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4F8FE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Referrer Contact details (email address and phone number)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DCA6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A4E0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786D7FD9" w14:textId="77777777" w:rsidTr="0094347B">
        <w:trPr>
          <w:trHeight w:val="226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348C9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Name of school(s) for victim(s)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0EE1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88A2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7C3CD8A8" w14:textId="77777777" w:rsidTr="0094347B">
        <w:trPr>
          <w:trHeight w:val="480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E8F3C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Name of school(s) for child/ren alleged to have caused harm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BDBF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3722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4FFA2799" w14:textId="77777777" w:rsidTr="0094347B">
        <w:trPr>
          <w:trHeight w:val="226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0A5E8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 xml:space="preserve">Did incident occur on school premises? If </w:t>
            </w:r>
            <w:proofErr w:type="gramStart"/>
            <w:r w:rsidRPr="00C9192A">
              <w:rPr>
                <w:rFonts w:asciiTheme="minorHAnsi" w:hAnsiTheme="minorHAnsi" w:cstheme="minorHAnsi"/>
              </w:rPr>
              <w:t>not</w:t>
            </w:r>
            <w:proofErr w:type="gramEnd"/>
            <w:r w:rsidRPr="00C9192A">
              <w:rPr>
                <w:rFonts w:asciiTheme="minorHAnsi" w:hAnsiTheme="minorHAnsi" w:cstheme="minorHAnsi"/>
              </w:rPr>
              <w:t xml:space="preserve"> where did the incident occur?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9F4E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4E00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4A1853A3" w14:textId="77777777" w:rsidTr="0094347B">
        <w:trPr>
          <w:trHeight w:val="71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DEB01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57B5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AC7E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08E0D516" w14:textId="77777777" w:rsidTr="0094347B">
        <w:trPr>
          <w:trHeight w:val="226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636B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B320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8F65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</w:tbl>
    <w:p w14:paraId="345B53BB" w14:textId="77777777" w:rsidR="004C0FDE" w:rsidRPr="00C9192A" w:rsidRDefault="004C0FDE" w:rsidP="004C0FDE">
      <w:pPr>
        <w:pStyle w:val="1bodycopy"/>
        <w:rPr>
          <w:rFonts w:cstheme="minorHAnsi"/>
          <w:sz w:val="22"/>
        </w:rPr>
      </w:pPr>
    </w:p>
    <w:p w14:paraId="2EA80341" w14:textId="77777777" w:rsidR="004C0FDE" w:rsidRPr="00C9192A" w:rsidRDefault="004C0FDE" w:rsidP="004C0FDE">
      <w:pPr>
        <w:pStyle w:val="1bodycopy"/>
        <w:rPr>
          <w:rFonts w:cstheme="minorHAnsi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5"/>
        <w:gridCol w:w="2148"/>
        <w:gridCol w:w="1146"/>
        <w:gridCol w:w="2022"/>
        <w:gridCol w:w="1215"/>
      </w:tblGrid>
      <w:tr w:rsidR="00A13103" w:rsidRPr="00A13103" w14:paraId="7A63EAB9" w14:textId="77777777" w:rsidTr="00A13103">
        <w:trPr>
          <w:trHeight w:val="20"/>
        </w:trPr>
        <w:tc>
          <w:tcPr>
            <w:tcW w:w="3204" w:type="dxa"/>
            <w:hideMark/>
          </w:tcPr>
          <w:p w14:paraId="7E9191AD" w14:textId="77777777" w:rsidR="004C0FDE" w:rsidRPr="00A13103" w:rsidRDefault="004C0FDE" w:rsidP="0094347B">
            <w:pPr>
              <w:pStyle w:val="1bodycopy"/>
              <w:autoSpaceDE w:val="0"/>
              <w:autoSpaceDN w:val="0"/>
              <w:spacing w:after="0"/>
              <w:rPr>
                <w:rFonts w:cstheme="minorHAnsi"/>
                <w:caps/>
                <w:sz w:val="22"/>
              </w:rPr>
            </w:pPr>
            <w:r w:rsidRPr="00A13103">
              <w:rPr>
                <w:rFonts w:cstheme="minorHAnsi"/>
                <w:caps/>
                <w:sz w:val="22"/>
              </w:rPr>
              <w:t>considerations</w:t>
            </w:r>
          </w:p>
        </w:tc>
        <w:tc>
          <w:tcPr>
            <w:tcW w:w="3163" w:type="dxa"/>
            <w:hideMark/>
          </w:tcPr>
          <w:p w14:paraId="318E9B7A" w14:textId="77777777" w:rsidR="004C0FDE" w:rsidRPr="00A13103" w:rsidRDefault="004C0FDE" w:rsidP="0094347B">
            <w:pPr>
              <w:pStyle w:val="1bodycopy"/>
              <w:autoSpaceDE w:val="0"/>
              <w:autoSpaceDN w:val="0"/>
              <w:spacing w:after="0"/>
              <w:rPr>
                <w:rFonts w:cstheme="minorHAnsi"/>
                <w:caps/>
                <w:sz w:val="22"/>
              </w:rPr>
            </w:pPr>
            <w:r w:rsidRPr="00A13103">
              <w:rPr>
                <w:rFonts w:cstheme="minorHAnsi"/>
                <w:caps/>
                <w:sz w:val="22"/>
              </w:rPr>
              <w:t xml:space="preserve"> RISK (consider </w:t>
            </w:r>
            <w:proofErr w:type="gramStart"/>
            <w:r w:rsidRPr="00A13103">
              <w:rPr>
                <w:rFonts w:cstheme="minorHAnsi"/>
                <w:caps/>
                <w:sz w:val="22"/>
              </w:rPr>
              <w:t>victim,  Child</w:t>
            </w:r>
            <w:proofErr w:type="gramEnd"/>
            <w:r w:rsidRPr="00A13103">
              <w:rPr>
                <w:rFonts w:cstheme="minorHAnsi"/>
                <w:caps/>
                <w:sz w:val="22"/>
              </w:rPr>
              <w:t xml:space="preserve"> alleged to have caused harm, other pupils and staff)</w:t>
            </w:r>
          </w:p>
        </w:tc>
        <w:tc>
          <w:tcPr>
            <w:tcW w:w="1269" w:type="dxa"/>
            <w:hideMark/>
          </w:tcPr>
          <w:p w14:paraId="46EF5416" w14:textId="77777777" w:rsidR="004C0FDE" w:rsidRPr="00A13103" w:rsidRDefault="004C0FDE" w:rsidP="0094347B">
            <w:pPr>
              <w:pStyle w:val="1bodycopy"/>
              <w:autoSpaceDE w:val="0"/>
              <w:autoSpaceDN w:val="0"/>
              <w:spacing w:after="0"/>
              <w:jc w:val="center"/>
              <w:rPr>
                <w:rFonts w:cstheme="minorHAnsi"/>
                <w:caps/>
                <w:sz w:val="22"/>
              </w:rPr>
            </w:pPr>
            <w:r w:rsidRPr="00A13103">
              <w:rPr>
                <w:rFonts w:cstheme="minorHAnsi"/>
                <w:caps/>
                <w:sz w:val="22"/>
              </w:rPr>
              <w:t>Risk Level (High, Medium or low)</w:t>
            </w:r>
          </w:p>
        </w:tc>
        <w:tc>
          <w:tcPr>
            <w:tcW w:w="3111" w:type="dxa"/>
            <w:hideMark/>
          </w:tcPr>
          <w:p w14:paraId="6679B5BE" w14:textId="77777777" w:rsidR="004C0FDE" w:rsidRPr="00A13103" w:rsidRDefault="004C0FDE" w:rsidP="0094347B">
            <w:pPr>
              <w:pStyle w:val="1bodycopy"/>
              <w:autoSpaceDE w:val="0"/>
              <w:autoSpaceDN w:val="0"/>
              <w:spacing w:after="0"/>
              <w:jc w:val="center"/>
              <w:rPr>
                <w:rFonts w:cstheme="minorHAnsi"/>
                <w:caps/>
                <w:sz w:val="22"/>
              </w:rPr>
            </w:pPr>
            <w:r w:rsidRPr="00A13103">
              <w:rPr>
                <w:rFonts w:cstheme="minorHAnsi"/>
                <w:caps/>
                <w:sz w:val="22"/>
              </w:rPr>
              <w:t>actions to reduce risk</w:t>
            </w:r>
          </w:p>
        </w:tc>
        <w:tc>
          <w:tcPr>
            <w:tcW w:w="1413" w:type="dxa"/>
            <w:hideMark/>
          </w:tcPr>
          <w:p w14:paraId="663E2D7C" w14:textId="77777777" w:rsidR="004C0FDE" w:rsidRPr="00A13103" w:rsidRDefault="004C0FDE" w:rsidP="0094347B">
            <w:pPr>
              <w:pStyle w:val="1bodycopy"/>
              <w:autoSpaceDE w:val="0"/>
              <w:autoSpaceDN w:val="0"/>
              <w:spacing w:after="0"/>
              <w:jc w:val="center"/>
              <w:rPr>
                <w:rFonts w:cstheme="minorHAnsi"/>
                <w:caps/>
                <w:sz w:val="22"/>
              </w:rPr>
            </w:pPr>
            <w:r w:rsidRPr="00A13103">
              <w:rPr>
                <w:rFonts w:cstheme="minorHAnsi"/>
                <w:caps/>
                <w:sz w:val="22"/>
              </w:rPr>
              <w:t>Revised Risk Level (High, Medium or low)</w:t>
            </w:r>
          </w:p>
        </w:tc>
      </w:tr>
      <w:tr w:rsidR="00A13103" w:rsidRPr="00A13103" w14:paraId="5B74B8F0" w14:textId="77777777" w:rsidTr="00A13103">
        <w:trPr>
          <w:trHeight w:val="20"/>
        </w:trPr>
        <w:tc>
          <w:tcPr>
            <w:tcW w:w="3204" w:type="dxa"/>
            <w:hideMark/>
          </w:tcPr>
          <w:p w14:paraId="6630C500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What is the incident?</w:t>
            </w:r>
          </w:p>
          <w:p w14:paraId="78026C56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Who was involved?</w:t>
            </w:r>
          </w:p>
          <w:p w14:paraId="10030932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Where did it happen</w:t>
            </w:r>
          </w:p>
        </w:tc>
        <w:tc>
          <w:tcPr>
            <w:tcW w:w="3163" w:type="dxa"/>
          </w:tcPr>
          <w:p w14:paraId="5F8470A5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76E24D98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62C7B062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21C69CA9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012163B5" w14:textId="77777777" w:rsidTr="00A13103">
        <w:trPr>
          <w:trHeight w:val="20"/>
        </w:trPr>
        <w:tc>
          <w:tcPr>
            <w:tcW w:w="3204" w:type="dxa"/>
            <w:hideMark/>
          </w:tcPr>
          <w:p w14:paraId="27E7BC36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 xml:space="preserve">Does this incident constitute a crime? Assault, sexual assault, rape, sharing of indecent images of children, etc </w:t>
            </w:r>
            <w:proofErr w:type="spellStart"/>
            <w:r w:rsidRPr="00A13103">
              <w:rPr>
                <w:rFonts w:cstheme="minorHAnsi"/>
                <w:sz w:val="22"/>
              </w:rPr>
              <w:t>etc</w:t>
            </w:r>
            <w:proofErr w:type="spellEnd"/>
            <w:r w:rsidRPr="00A13103">
              <w:rPr>
                <w:rFonts w:cstheme="minorHAnsi"/>
                <w:sz w:val="22"/>
              </w:rPr>
              <w:t>. As such has this been referred to the police?</w:t>
            </w:r>
          </w:p>
        </w:tc>
        <w:tc>
          <w:tcPr>
            <w:tcW w:w="3163" w:type="dxa"/>
          </w:tcPr>
          <w:p w14:paraId="002C221D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38255261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0AD634A6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56AE8B43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3E7AAB56" w14:textId="77777777" w:rsidTr="00A13103">
        <w:trPr>
          <w:trHeight w:val="20"/>
        </w:trPr>
        <w:tc>
          <w:tcPr>
            <w:tcW w:w="3204" w:type="dxa"/>
            <w:hideMark/>
          </w:tcPr>
          <w:p w14:paraId="78FACC79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 xml:space="preserve">Is it necessary to limit contact between the children involved? </w:t>
            </w:r>
          </w:p>
          <w:p w14:paraId="4883473A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 xml:space="preserve">Refer to </w:t>
            </w:r>
            <w:proofErr w:type="spellStart"/>
            <w:r w:rsidRPr="00A13103">
              <w:rPr>
                <w:rFonts w:cstheme="minorHAnsi"/>
                <w:sz w:val="22"/>
              </w:rPr>
              <w:t>KCSiE</w:t>
            </w:r>
            <w:proofErr w:type="spellEnd"/>
            <w:r w:rsidRPr="00A13103">
              <w:rPr>
                <w:rFonts w:cstheme="minorHAnsi"/>
                <w:sz w:val="22"/>
              </w:rPr>
              <w:t xml:space="preserve"> and DFE guidance on sexual harassment and sexual violence in schools and colleges.</w:t>
            </w:r>
          </w:p>
        </w:tc>
        <w:tc>
          <w:tcPr>
            <w:tcW w:w="3163" w:type="dxa"/>
          </w:tcPr>
          <w:p w14:paraId="6F505874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785E58EB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56861619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710A981E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2699B3C9" w14:textId="77777777" w:rsidTr="00A13103">
        <w:trPr>
          <w:trHeight w:val="20"/>
        </w:trPr>
        <w:tc>
          <w:tcPr>
            <w:tcW w:w="3204" w:type="dxa"/>
            <w:hideMark/>
          </w:tcPr>
          <w:p w14:paraId="030BE693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Is there an actual or perceived threat from the child alleged to have caused harm to the victim and/or others?</w:t>
            </w:r>
          </w:p>
        </w:tc>
        <w:tc>
          <w:tcPr>
            <w:tcW w:w="3163" w:type="dxa"/>
          </w:tcPr>
          <w:p w14:paraId="7A995131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66CCC30E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5863E366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0B17AECD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7C3F3DF0" w14:textId="77777777" w:rsidTr="00A13103">
        <w:trPr>
          <w:trHeight w:val="20"/>
        </w:trPr>
        <w:tc>
          <w:tcPr>
            <w:tcW w:w="3204" w:type="dxa"/>
            <w:hideMark/>
          </w:tcPr>
          <w:p w14:paraId="7192DA2B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lastRenderedPageBreak/>
              <w:t xml:space="preserve">Is either the victim or the child alleged to have caused harm at risk of physical harm </w:t>
            </w:r>
            <w:proofErr w:type="gramStart"/>
            <w:r w:rsidRPr="00A13103">
              <w:rPr>
                <w:rFonts w:cstheme="minorHAnsi"/>
                <w:sz w:val="22"/>
              </w:rPr>
              <w:t>as a result of</w:t>
            </w:r>
            <w:proofErr w:type="gramEnd"/>
            <w:r w:rsidRPr="00A13103">
              <w:rPr>
                <w:rFonts w:cstheme="minorHAnsi"/>
                <w:sz w:val="22"/>
              </w:rPr>
              <w:t xml:space="preserve"> this incident (for example, bullying or ‘retribution’ by peers)?</w:t>
            </w:r>
          </w:p>
        </w:tc>
        <w:tc>
          <w:tcPr>
            <w:tcW w:w="3163" w:type="dxa"/>
          </w:tcPr>
          <w:p w14:paraId="29C88DA5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0DEECDAF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1D5564C7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7007F497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41625330" w14:textId="77777777" w:rsidTr="00A13103">
        <w:trPr>
          <w:trHeight w:val="20"/>
        </w:trPr>
        <w:tc>
          <w:tcPr>
            <w:tcW w:w="3204" w:type="dxa"/>
            <w:hideMark/>
          </w:tcPr>
          <w:p w14:paraId="21380E69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Do they share classes?</w:t>
            </w:r>
          </w:p>
        </w:tc>
        <w:tc>
          <w:tcPr>
            <w:tcW w:w="3163" w:type="dxa"/>
          </w:tcPr>
          <w:p w14:paraId="7E8D8D1C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176B6981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0EBB36EF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3F3723B9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49F33461" w14:textId="77777777" w:rsidTr="00A13103">
        <w:trPr>
          <w:trHeight w:val="20"/>
        </w:trPr>
        <w:tc>
          <w:tcPr>
            <w:tcW w:w="3204" w:type="dxa"/>
            <w:hideMark/>
          </w:tcPr>
          <w:p w14:paraId="741E3040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Do they share break times?</w:t>
            </w:r>
          </w:p>
          <w:p w14:paraId="452E02F5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Do they share peer/friendship groups?</w:t>
            </w:r>
          </w:p>
        </w:tc>
        <w:tc>
          <w:tcPr>
            <w:tcW w:w="3163" w:type="dxa"/>
          </w:tcPr>
          <w:p w14:paraId="113446A6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1D871963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62E59E97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1E01E677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53286CF5" w14:textId="77777777" w:rsidTr="00A13103">
        <w:trPr>
          <w:trHeight w:val="20"/>
        </w:trPr>
        <w:tc>
          <w:tcPr>
            <w:tcW w:w="3204" w:type="dxa"/>
            <w:hideMark/>
          </w:tcPr>
          <w:p w14:paraId="122D3C37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Do they share transport to/from school?</w:t>
            </w:r>
          </w:p>
        </w:tc>
        <w:tc>
          <w:tcPr>
            <w:tcW w:w="3163" w:type="dxa"/>
          </w:tcPr>
          <w:p w14:paraId="6C6BCEB0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7EE5256D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37D9D197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3A4A6599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3D5972E7" w14:textId="77777777" w:rsidTr="00A13103">
        <w:trPr>
          <w:trHeight w:val="20"/>
        </w:trPr>
        <w:tc>
          <w:tcPr>
            <w:tcW w:w="3204" w:type="dxa"/>
            <w:hideMark/>
          </w:tcPr>
          <w:p w14:paraId="50E8CCB1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 xml:space="preserve">Are they likely to </w:t>
            </w:r>
            <w:proofErr w:type="gramStart"/>
            <w:r w:rsidRPr="00A13103">
              <w:rPr>
                <w:rFonts w:cstheme="minorHAnsi"/>
                <w:sz w:val="22"/>
              </w:rPr>
              <w:t>come into contact with</w:t>
            </w:r>
            <w:proofErr w:type="gramEnd"/>
            <w:r w:rsidRPr="00A13103">
              <w:rPr>
                <w:rFonts w:cstheme="minorHAnsi"/>
                <w:sz w:val="22"/>
              </w:rPr>
              <w:t xml:space="preserve"> each other (or anyone else involved in/with knowledge of the incident) outside of school? </w:t>
            </w:r>
          </w:p>
        </w:tc>
        <w:tc>
          <w:tcPr>
            <w:tcW w:w="3163" w:type="dxa"/>
          </w:tcPr>
          <w:p w14:paraId="0E018C67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6C7406AF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3A315B6A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128CC475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4620ED86" w14:textId="77777777" w:rsidTr="00A13103">
        <w:trPr>
          <w:trHeight w:val="20"/>
        </w:trPr>
        <w:tc>
          <w:tcPr>
            <w:tcW w:w="3204" w:type="dxa"/>
            <w:hideMark/>
          </w:tcPr>
          <w:p w14:paraId="2B99DCD0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How can such contact be limited?</w:t>
            </w:r>
          </w:p>
        </w:tc>
        <w:tc>
          <w:tcPr>
            <w:tcW w:w="3163" w:type="dxa"/>
          </w:tcPr>
          <w:p w14:paraId="48B8E9AF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78E9BB68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39C78702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369325E1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04475D0B" w14:textId="77777777" w:rsidTr="00A13103">
        <w:trPr>
          <w:trHeight w:val="20"/>
        </w:trPr>
        <w:tc>
          <w:tcPr>
            <w:tcW w:w="3204" w:type="dxa"/>
            <w:hideMark/>
          </w:tcPr>
          <w:p w14:paraId="7844FDC6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Is there a risk of harm from social media and gossip?</w:t>
            </w:r>
          </w:p>
        </w:tc>
        <w:tc>
          <w:tcPr>
            <w:tcW w:w="3163" w:type="dxa"/>
          </w:tcPr>
          <w:p w14:paraId="09C89BCE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700DDF83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5F448ED6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64289775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</w:tbl>
    <w:p w14:paraId="361EB417" w14:textId="77777777" w:rsidR="004C0FDE" w:rsidRPr="00C9192A" w:rsidRDefault="004C0FDE" w:rsidP="004C0FDE">
      <w:pPr>
        <w:pStyle w:val="1bodycopy"/>
        <w:rPr>
          <w:rFonts w:cstheme="minorHAnsi"/>
          <w:sz w:val="22"/>
        </w:rPr>
      </w:pPr>
    </w:p>
    <w:p w14:paraId="7E53249D" w14:textId="42D6FCAA" w:rsidR="004C0FDE" w:rsidRPr="00C9192A" w:rsidRDefault="001E0FFF" w:rsidP="004C0FDE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</w:t>
      </w:r>
      <w:r w:rsidR="004C0FDE" w:rsidRPr="00C9192A">
        <w:rPr>
          <w:rFonts w:asciiTheme="minorHAnsi" w:hAnsiTheme="minorHAnsi" w:cstheme="minorHAnsi"/>
          <w:b/>
        </w:rPr>
        <w:t>urther action taken by the school or college: Please complete for each child involved.</w:t>
      </w:r>
    </w:p>
    <w:p w14:paraId="56B0A8B9" w14:textId="77777777" w:rsidR="004C0FDE" w:rsidRPr="00C9192A" w:rsidRDefault="004C0FDE" w:rsidP="004C0FDE">
      <w:pPr>
        <w:rPr>
          <w:rFonts w:asciiTheme="minorHAnsi" w:hAnsiTheme="minorHAnsi" w:cstheme="min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701"/>
        <w:gridCol w:w="1701"/>
      </w:tblGrid>
      <w:tr w:rsidR="004C0FDE" w:rsidRPr="00C9192A" w14:paraId="5F7C551E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5ADA1" w14:textId="77777777" w:rsidR="004C0FDE" w:rsidRPr="00C9192A" w:rsidRDefault="004C0FDE" w:rsidP="0094347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9192A">
              <w:rPr>
                <w:rFonts w:asciiTheme="minorHAnsi" w:hAnsiTheme="minorHAnsi" w:cstheme="minorHAnsi"/>
                <w:b/>
              </w:rPr>
              <w:t>Action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2CCF5" w14:textId="77777777" w:rsidR="004C0FDE" w:rsidRPr="00C9192A" w:rsidRDefault="004C0FDE" w:rsidP="0094347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9192A">
              <w:rPr>
                <w:rFonts w:asciiTheme="minorHAnsi" w:hAnsiTheme="minorHAnsi" w:cstheme="minorHAnsi"/>
                <w:b/>
              </w:rPr>
              <w:t>YES/NO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DBA2F" w14:textId="77777777" w:rsidR="004C0FDE" w:rsidRPr="00C9192A" w:rsidRDefault="004C0FDE" w:rsidP="0094347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9192A">
              <w:rPr>
                <w:rFonts w:asciiTheme="minorHAnsi" w:hAnsiTheme="minorHAnsi" w:cstheme="minorHAnsi"/>
                <w:b/>
              </w:rPr>
              <w:t xml:space="preserve">Date </w:t>
            </w:r>
          </w:p>
        </w:tc>
      </w:tr>
      <w:tr w:rsidR="004C0FDE" w:rsidRPr="00C9192A" w14:paraId="3DAE1E52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A5B02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Police informed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1FEA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12BA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415826C5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E04D5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Referral to MASH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3F71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8048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4C6A2B5A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41A85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Referral to external support services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610A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BF3C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665A237F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DEB45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Referral to internal support services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8C29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CF6C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53F70E2E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0A0FF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 xml:space="preserve">Referral to CAMHS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12A8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7D78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2680231F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7CD49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Referral to early help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3A72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E17D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4EFE09ED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02445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Other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33E5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C750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</w:tbl>
    <w:p w14:paraId="02CF95FA" w14:textId="77777777" w:rsidR="004C0FDE" w:rsidRPr="00C9192A" w:rsidRDefault="004C0FDE" w:rsidP="004C0FDE">
      <w:pPr>
        <w:rPr>
          <w:rFonts w:asciiTheme="minorHAnsi" w:eastAsia="Tahoma" w:hAnsiTheme="minorHAnsi" w:cstheme="minorHAnsi"/>
          <w:lang w:eastAsia="en-GB" w:bidi="en-GB"/>
        </w:rPr>
      </w:pPr>
    </w:p>
    <w:p w14:paraId="70B9593B" w14:textId="77777777" w:rsidR="004C0FDE" w:rsidRPr="00C9192A" w:rsidRDefault="004C0FDE" w:rsidP="004C0FDE">
      <w:pPr>
        <w:rPr>
          <w:rFonts w:asciiTheme="minorHAnsi" w:hAnsiTheme="minorHAnsi" w:cstheme="min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701"/>
        <w:gridCol w:w="1701"/>
      </w:tblGrid>
      <w:tr w:rsidR="004C0FDE" w:rsidRPr="00C9192A" w14:paraId="61FA3CDA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11C3B" w14:textId="77777777" w:rsidR="004C0FDE" w:rsidRPr="00C9192A" w:rsidRDefault="004C0FDE" w:rsidP="0094347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9192A">
              <w:rPr>
                <w:rFonts w:asciiTheme="minorHAnsi" w:hAnsiTheme="minorHAnsi" w:cstheme="minorHAnsi"/>
                <w:b/>
              </w:rPr>
              <w:t>Action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4CE49" w14:textId="77777777" w:rsidR="004C0FDE" w:rsidRPr="00C9192A" w:rsidRDefault="004C0FDE" w:rsidP="0094347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9192A">
              <w:rPr>
                <w:rFonts w:asciiTheme="minorHAnsi" w:hAnsiTheme="minorHAnsi" w:cstheme="minorHAnsi"/>
                <w:b/>
              </w:rPr>
              <w:t>YES/NO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B1F7" w14:textId="77777777" w:rsidR="004C0FDE" w:rsidRPr="00C9192A" w:rsidRDefault="004C0FDE" w:rsidP="0094347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9192A">
              <w:rPr>
                <w:rFonts w:asciiTheme="minorHAnsi" w:hAnsiTheme="minorHAnsi" w:cstheme="minorHAnsi"/>
                <w:b/>
              </w:rPr>
              <w:t xml:space="preserve">Date </w:t>
            </w:r>
          </w:p>
        </w:tc>
      </w:tr>
      <w:tr w:rsidR="004C0FDE" w:rsidRPr="00C9192A" w14:paraId="613F13ED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D5527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Police informed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B0D4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91ED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5397C0EA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C5B57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Referral to MASH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F631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8A9F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10E9BCFA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0B1F6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Referral to external support services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2C39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31F0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0B84568E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36ECD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Referral to internal support services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A038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2DA2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56674F24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929A0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 xml:space="preserve">Referral to CAMHS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C720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F4F6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0E60A590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406BF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Referral to early help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B217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FAFD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4800534E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C3D23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Other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278E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4322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</w:tbl>
    <w:p w14:paraId="6B272AC8" w14:textId="77777777" w:rsidR="00392765" w:rsidRPr="00C9192A" w:rsidRDefault="00392765" w:rsidP="004C0FDE">
      <w:pPr>
        <w:rPr>
          <w:rFonts w:asciiTheme="minorHAnsi" w:hAnsiTheme="minorHAnsi" w:cstheme="minorHAnsi"/>
        </w:rPr>
      </w:pPr>
    </w:p>
    <w:sectPr w:rsidR="00392765" w:rsidRPr="00C9192A" w:rsidSect="00E142C7">
      <w:footerReference w:type="default" r:id="rId40"/>
      <w:footerReference w:type="first" r:id="rId41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B79F0" w14:textId="77777777" w:rsidR="001F5455" w:rsidRDefault="001F5455" w:rsidP="00A3521F">
      <w:r>
        <w:separator/>
      </w:r>
    </w:p>
  </w:endnote>
  <w:endnote w:type="continuationSeparator" w:id="0">
    <w:p w14:paraId="3C4F16B5" w14:textId="77777777" w:rsidR="001F5455" w:rsidRDefault="001F5455" w:rsidP="00A35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41738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BA1705" w14:textId="1C306699" w:rsidR="000B0ABC" w:rsidRDefault="00E9561A">
        <w:pPr>
          <w:pStyle w:val="Footer"/>
          <w:jc w:val="right"/>
        </w:pPr>
        <w:r>
          <w:rPr>
            <w:noProof/>
          </w:rPr>
          <w:drawing>
            <wp:anchor distT="0" distB="0" distL="114300" distR="114300" simplePos="0" relativeHeight="251658240" behindDoc="1" locked="0" layoutInCell="1" allowOverlap="1" wp14:anchorId="20350B52" wp14:editId="21937259">
              <wp:simplePos x="0" y="0"/>
              <wp:positionH relativeFrom="column">
                <wp:posOffset>-457200</wp:posOffset>
              </wp:positionH>
              <wp:positionV relativeFrom="paragraph">
                <wp:posOffset>-1905</wp:posOffset>
              </wp:positionV>
              <wp:extent cx="1933575" cy="509905"/>
              <wp:effectExtent l="0" t="0" r="9525" b="4445"/>
              <wp:wrapTight wrapText="bothSides">
                <wp:wrapPolygon edited="0">
                  <wp:start x="0" y="0"/>
                  <wp:lineTo x="0" y="20981"/>
                  <wp:lineTo x="21494" y="20981"/>
                  <wp:lineTo x="21494" y="0"/>
                  <wp:lineTo x="0" y="0"/>
                </wp:wrapPolygon>
              </wp:wrapTight>
              <wp:docPr id="30" name="Picture 3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0" name="Picture 30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933575" cy="50990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0B0ABC">
          <w:fldChar w:fldCharType="begin"/>
        </w:r>
        <w:r w:rsidR="000B0ABC">
          <w:instrText xml:space="preserve"> PAGE   \* MERGEFORMAT </w:instrText>
        </w:r>
        <w:r w:rsidR="000B0ABC">
          <w:fldChar w:fldCharType="separate"/>
        </w:r>
        <w:r w:rsidR="000B0ABC">
          <w:rPr>
            <w:noProof/>
          </w:rPr>
          <w:t>2</w:t>
        </w:r>
        <w:r w:rsidR="000B0ABC">
          <w:rPr>
            <w:noProof/>
          </w:rPr>
          <w:fldChar w:fldCharType="end"/>
        </w:r>
      </w:p>
    </w:sdtContent>
  </w:sdt>
  <w:p w14:paraId="241215B3" w14:textId="032421C6" w:rsidR="000B0ABC" w:rsidRDefault="000B0ABC">
    <w:pPr>
      <w:pStyle w:val="Footer"/>
    </w:pPr>
  </w:p>
  <w:p w14:paraId="0F9F3D83" w14:textId="77777777" w:rsidR="00436B84" w:rsidRDefault="00436B8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2AB52" w14:textId="0B3DAB1E" w:rsidR="00DD2405" w:rsidRPr="00DD2405" w:rsidRDefault="00DD2405" w:rsidP="00DD2405">
    <w:pPr>
      <w:pStyle w:val="Footer"/>
    </w:pPr>
    <w:r>
      <w:rPr>
        <w:noProof/>
      </w:rPr>
      <w:drawing>
        <wp:inline distT="0" distB="0" distL="0" distR="0" wp14:anchorId="57DA64D1" wp14:editId="705A8FFC">
          <wp:extent cx="2280227" cy="601980"/>
          <wp:effectExtent l="0" t="0" r="6350" b="7620"/>
          <wp:docPr id="27" name="Picture 27" descr="The Worcestershire Children Fir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CF_logo_sm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808" cy="6037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1C7BF" w14:textId="77777777" w:rsidR="001F5455" w:rsidRDefault="001F5455" w:rsidP="00A3521F">
      <w:r>
        <w:separator/>
      </w:r>
    </w:p>
  </w:footnote>
  <w:footnote w:type="continuationSeparator" w:id="0">
    <w:p w14:paraId="6D51B9C9" w14:textId="77777777" w:rsidR="001F5455" w:rsidRDefault="001F5455" w:rsidP="00A35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61E37"/>
    <w:multiLevelType w:val="multilevel"/>
    <w:tmpl w:val="BE0A399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" w15:restartNumberingAfterBreak="0">
    <w:nsid w:val="07474FC0"/>
    <w:multiLevelType w:val="multilevel"/>
    <w:tmpl w:val="F3CEE3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808441A"/>
    <w:multiLevelType w:val="multilevel"/>
    <w:tmpl w:val="C8CE005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3" w15:restartNumberingAfterBreak="0">
    <w:nsid w:val="0D7D13FD"/>
    <w:multiLevelType w:val="hybridMultilevel"/>
    <w:tmpl w:val="B58C3DAA"/>
    <w:lvl w:ilvl="0" w:tplc="FD30E3C6">
      <w:start w:val="6"/>
      <w:numFmt w:val="decimal"/>
      <w:lvlText w:val="%1"/>
      <w:lvlJc w:val="left"/>
      <w:pPr>
        <w:ind w:left="57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99" w:hanging="360"/>
      </w:pPr>
    </w:lvl>
    <w:lvl w:ilvl="2" w:tplc="0809001B" w:tentative="1">
      <w:start w:val="1"/>
      <w:numFmt w:val="lowerRoman"/>
      <w:lvlText w:val="%3."/>
      <w:lvlJc w:val="right"/>
      <w:pPr>
        <w:ind w:left="2019" w:hanging="180"/>
      </w:pPr>
    </w:lvl>
    <w:lvl w:ilvl="3" w:tplc="0809000F" w:tentative="1">
      <w:start w:val="1"/>
      <w:numFmt w:val="decimal"/>
      <w:lvlText w:val="%4."/>
      <w:lvlJc w:val="left"/>
      <w:pPr>
        <w:ind w:left="2739" w:hanging="360"/>
      </w:pPr>
    </w:lvl>
    <w:lvl w:ilvl="4" w:tplc="08090019" w:tentative="1">
      <w:start w:val="1"/>
      <w:numFmt w:val="lowerLetter"/>
      <w:lvlText w:val="%5."/>
      <w:lvlJc w:val="left"/>
      <w:pPr>
        <w:ind w:left="3459" w:hanging="360"/>
      </w:pPr>
    </w:lvl>
    <w:lvl w:ilvl="5" w:tplc="0809001B" w:tentative="1">
      <w:start w:val="1"/>
      <w:numFmt w:val="lowerRoman"/>
      <w:lvlText w:val="%6."/>
      <w:lvlJc w:val="right"/>
      <w:pPr>
        <w:ind w:left="4179" w:hanging="180"/>
      </w:pPr>
    </w:lvl>
    <w:lvl w:ilvl="6" w:tplc="0809000F" w:tentative="1">
      <w:start w:val="1"/>
      <w:numFmt w:val="decimal"/>
      <w:lvlText w:val="%7."/>
      <w:lvlJc w:val="left"/>
      <w:pPr>
        <w:ind w:left="4899" w:hanging="360"/>
      </w:pPr>
    </w:lvl>
    <w:lvl w:ilvl="7" w:tplc="08090019" w:tentative="1">
      <w:start w:val="1"/>
      <w:numFmt w:val="lowerLetter"/>
      <w:lvlText w:val="%8."/>
      <w:lvlJc w:val="left"/>
      <w:pPr>
        <w:ind w:left="5619" w:hanging="360"/>
      </w:pPr>
    </w:lvl>
    <w:lvl w:ilvl="8" w:tplc="08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4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160E4947"/>
    <w:multiLevelType w:val="hybridMultilevel"/>
    <w:tmpl w:val="FDF41670"/>
    <w:lvl w:ilvl="0" w:tplc="2B2E08E6">
      <w:start w:val="7"/>
      <w:numFmt w:val="bullet"/>
      <w:lvlText w:val=""/>
      <w:lvlJc w:val="left"/>
      <w:pPr>
        <w:ind w:left="1287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C0057FB"/>
    <w:multiLevelType w:val="multilevel"/>
    <w:tmpl w:val="0FC09922"/>
    <w:lvl w:ilvl="0">
      <w:start w:val="8"/>
      <w:numFmt w:val="decimal"/>
      <w:lvlText w:val="%1"/>
      <w:lvlJc w:val="left"/>
      <w:pPr>
        <w:ind w:left="1638" w:hanging="711"/>
      </w:pPr>
      <w:rPr>
        <w:rFonts w:hint="default"/>
        <w:lang w:val="en-GB" w:eastAsia="en-US" w:bidi="ar-SA"/>
      </w:rPr>
    </w:lvl>
    <w:lvl w:ilvl="1">
      <w:start w:val="1"/>
      <w:numFmt w:val="decimal"/>
      <w:lvlText w:val="%1.%2."/>
      <w:lvlJc w:val="left"/>
      <w:pPr>
        <w:ind w:left="1638" w:hanging="711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n-GB" w:eastAsia="en-US" w:bidi="ar-SA"/>
      </w:rPr>
    </w:lvl>
    <w:lvl w:ilvl="2">
      <w:numFmt w:val="bullet"/>
      <w:lvlText w:val="•"/>
      <w:lvlJc w:val="left"/>
      <w:pPr>
        <w:ind w:left="3466" w:hanging="711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4379" w:hanging="71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5292" w:hanging="71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6205" w:hanging="71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7118" w:hanging="71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8031" w:hanging="71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944" w:hanging="711"/>
      </w:pPr>
      <w:rPr>
        <w:rFonts w:hint="default"/>
        <w:lang w:val="en-GB" w:eastAsia="en-US" w:bidi="ar-SA"/>
      </w:rPr>
    </w:lvl>
  </w:abstractNum>
  <w:abstractNum w:abstractNumId="7" w15:restartNumberingAfterBreak="0">
    <w:nsid w:val="1F467712"/>
    <w:multiLevelType w:val="hybridMultilevel"/>
    <w:tmpl w:val="692C1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2713D"/>
    <w:multiLevelType w:val="hybridMultilevel"/>
    <w:tmpl w:val="1FC8A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555370"/>
    <w:multiLevelType w:val="hybridMultilevel"/>
    <w:tmpl w:val="6074A560"/>
    <w:lvl w:ilvl="0" w:tplc="3FF04B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0F3444"/>
    <w:multiLevelType w:val="hybridMultilevel"/>
    <w:tmpl w:val="76647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B63E96"/>
    <w:multiLevelType w:val="hybridMultilevel"/>
    <w:tmpl w:val="1062F3CA"/>
    <w:lvl w:ilvl="0" w:tplc="3050B8D4">
      <w:start w:val="1"/>
      <w:numFmt w:val="decimal"/>
      <w:lvlText w:val="%1."/>
      <w:lvlJc w:val="left"/>
      <w:pPr>
        <w:ind w:left="940" w:hanging="72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 w:tplc="74F2CE38">
      <w:numFmt w:val="bullet"/>
      <w:lvlText w:val=""/>
      <w:lvlJc w:val="left"/>
      <w:pPr>
        <w:ind w:left="1922" w:hanging="569"/>
      </w:pPr>
      <w:rPr>
        <w:rFonts w:ascii="Symbol" w:eastAsia="Symbol" w:hAnsi="Symbol" w:cs="Symbol" w:hint="default"/>
        <w:w w:val="100"/>
        <w:lang w:val="en-GB" w:eastAsia="en-US" w:bidi="ar-SA"/>
      </w:rPr>
    </w:lvl>
    <w:lvl w:ilvl="2" w:tplc="C300629C">
      <w:numFmt w:val="bullet"/>
      <w:lvlText w:val="•"/>
      <w:lvlJc w:val="left"/>
      <w:pPr>
        <w:ind w:left="2903" w:hanging="569"/>
      </w:pPr>
      <w:rPr>
        <w:rFonts w:hint="default"/>
        <w:lang w:val="en-GB" w:eastAsia="en-US" w:bidi="ar-SA"/>
      </w:rPr>
    </w:lvl>
    <w:lvl w:ilvl="3" w:tplc="54F6F9A8">
      <w:numFmt w:val="bullet"/>
      <w:lvlText w:val="•"/>
      <w:lvlJc w:val="left"/>
      <w:pPr>
        <w:ind w:left="3886" w:hanging="569"/>
      </w:pPr>
      <w:rPr>
        <w:rFonts w:hint="default"/>
        <w:lang w:val="en-GB" w:eastAsia="en-US" w:bidi="ar-SA"/>
      </w:rPr>
    </w:lvl>
    <w:lvl w:ilvl="4" w:tplc="5BFC35BA">
      <w:numFmt w:val="bullet"/>
      <w:lvlText w:val="•"/>
      <w:lvlJc w:val="left"/>
      <w:pPr>
        <w:ind w:left="4870" w:hanging="569"/>
      </w:pPr>
      <w:rPr>
        <w:rFonts w:hint="default"/>
        <w:lang w:val="en-GB" w:eastAsia="en-US" w:bidi="ar-SA"/>
      </w:rPr>
    </w:lvl>
    <w:lvl w:ilvl="5" w:tplc="97F060A2">
      <w:numFmt w:val="bullet"/>
      <w:lvlText w:val="•"/>
      <w:lvlJc w:val="left"/>
      <w:pPr>
        <w:ind w:left="5853" w:hanging="569"/>
      </w:pPr>
      <w:rPr>
        <w:rFonts w:hint="default"/>
        <w:lang w:val="en-GB" w:eastAsia="en-US" w:bidi="ar-SA"/>
      </w:rPr>
    </w:lvl>
    <w:lvl w:ilvl="6" w:tplc="BF92F410">
      <w:numFmt w:val="bullet"/>
      <w:lvlText w:val="•"/>
      <w:lvlJc w:val="left"/>
      <w:pPr>
        <w:ind w:left="6837" w:hanging="569"/>
      </w:pPr>
      <w:rPr>
        <w:rFonts w:hint="default"/>
        <w:lang w:val="en-GB" w:eastAsia="en-US" w:bidi="ar-SA"/>
      </w:rPr>
    </w:lvl>
    <w:lvl w:ilvl="7" w:tplc="8D1AC71E">
      <w:numFmt w:val="bullet"/>
      <w:lvlText w:val="•"/>
      <w:lvlJc w:val="left"/>
      <w:pPr>
        <w:ind w:left="7820" w:hanging="569"/>
      </w:pPr>
      <w:rPr>
        <w:rFonts w:hint="default"/>
        <w:lang w:val="en-GB" w:eastAsia="en-US" w:bidi="ar-SA"/>
      </w:rPr>
    </w:lvl>
    <w:lvl w:ilvl="8" w:tplc="65D4DA34">
      <w:numFmt w:val="bullet"/>
      <w:lvlText w:val="•"/>
      <w:lvlJc w:val="left"/>
      <w:pPr>
        <w:ind w:left="8804" w:hanging="569"/>
      </w:pPr>
      <w:rPr>
        <w:rFonts w:hint="default"/>
        <w:lang w:val="en-GB" w:eastAsia="en-US" w:bidi="ar-SA"/>
      </w:rPr>
    </w:lvl>
  </w:abstractNum>
  <w:abstractNum w:abstractNumId="12" w15:restartNumberingAfterBreak="0">
    <w:nsid w:val="2AEC64EC"/>
    <w:multiLevelType w:val="hybridMultilevel"/>
    <w:tmpl w:val="4DF070D4"/>
    <w:lvl w:ilvl="0" w:tplc="C1DCA5AC">
      <w:start w:val="6"/>
      <w:numFmt w:val="decimal"/>
      <w:lvlText w:val="%1."/>
      <w:lvlJc w:val="left"/>
      <w:pPr>
        <w:ind w:left="57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299" w:hanging="360"/>
      </w:pPr>
    </w:lvl>
    <w:lvl w:ilvl="2" w:tplc="0809001B" w:tentative="1">
      <w:start w:val="1"/>
      <w:numFmt w:val="lowerRoman"/>
      <w:lvlText w:val="%3."/>
      <w:lvlJc w:val="right"/>
      <w:pPr>
        <w:ind w:left="2019" w:hanging="180"/>
      </w:pPr>
    </w:lvl>
    <w:lvl w:ilvl="3" w:tplc="0809000F" w:tentative="1">
      <w:start w:val="1"/>
      <w:numFmt w:val="decimal"/>
      <w:lvlText w:val="%4."/>
      <w:lvlJc w:val="left"/>
      <w:pPr>
        <w:ind w:left="2739" w:hanging="360"/>
      </w:pPr>
    </w:lvl>
    <w:lvl w:ilvl="4" w:tplc="08090019" w:tentative="1">
      <w:start w:val="1"/>
      <w:numFmt w:val="lowerLetter"/>
      <w:lvlText w:val="%5."/>
      <w:lvlJc w:val="left"/>
      <w:pPr>
        <w:ind w:left="3459" w:hanging="360"/>
      </w:pPr>
    </w:lvl>
    <w:lvl w:ilvl="5" w:tplc="0809001B" w:tentative="1">
      <w:start w:val="1"/>
      <w:numFmt w:val="lowerRoman"/>
      <w:lvlText w:val="%6."/>
      <w:lvlJc w:val="right"/>
      <w:pPr>
        <w:ind w:left="4179" w:hanging="180"/>
      </w:pPr>
    </w:lvl>
    <w:lvl w:ilvl="6" w:tplc="0809000F" w:tentative="1">
      <w:start w:val="1"/>
      <w:numFmt w:val="decimal"/>
      <w:lvlText w:val="%7."/>
      <w:lvlJc w:val="left"/>
      <w:pPr>
        <w:ind w:left="4899" w:hanging="360"/>
      </w:pPr>
    </w:lvl>
    <w:lvl w:ilvl="7" w:tplc="08090019" w:tentative="1">
      <w:start w:val="1"/>
      <w:numFmt w:val="lowerLetter"/>
      <w:lvlText w:val="%8."/>
      <w:lvlJc w:val="left"/>
      <w:pPr>
        <w:ind w:left="5619" w:hanging="360"/>
      </w:pPr>
    </w:lvl>
    <w:lvl w:ilvl="8" w:tplc="08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3" w15:restartNumberingAfterBreak="0">
    <w:nsid w:val="2D705845"/>
    <w:multiLevelType w:val="hybridMultilevel"/>
    <w:tmpl w:val="7A5218DE"/>
    <w:lvl w:ilvl="0" w:tplc="3FF04B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0B2AAE"/>
    <w:multiLevelType w:val="hybridMultilevel"/>
    <w:tmpl w:val="29A02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438C4"/>
    <w:multiLevelType w:val="multilevel"/>
    <w:tmpl w:val="E3E8EA1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6" w15:restartNumberingAfterBreak="0">
    <w:nsid w:val="3448648A"/>
    <w:multiLevelType w:val="multilevel"/>
    <w:tmpl w:val="3BD4A694"/>
    <w:lvl w:ilvl="0">
      <w:start w:val="5"/>
      <w:numFmt w:val="decimal"/>
      <w:lvlText w:val="%1"/>
      <w:lvlJc w:val="left"/>
      <w:pPr>
        <w:ind w:left="1638" w:hanging="711"/>
      </w:pPr>
      <w:rPr>
        <w:rFonts w:hint="default"/>
        <w:lang w:val="en-GB" w:eastAsia="en-US" w:bidi="ar-SA"/>
      </w:rPr>
    </w:lvl>
    <w:lvl w:ilvl="1">
      <w:start w:val="1"/>
      <w:numFmt w:val="decimal"/>
      <w:lvlText w:val="%1.%2."/>
      <w:lvlJc w:val="left"/>
      <w:pPr>
        <w:ind w:left="1638" w:hanging="711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n-GB" w:eastAsia="en-US" w:bidi="ar-SA"/>
      </w:rPr>
    </w:lvl>
    <w:lvl w:ilvl="2">
      <w:numFmt w:val="bullet"/>
      <w:lvlText w:val=""/>
      <w:lvlJc w:val="left"/>
      <w:pPr>
        <w:ind w:left="2793" w:hanging="567"/>
      </w:pPr>
      <w:rPr>
        <w:rFonts w:ascii="Symbol" w:eastAsia="Symbol" w:hAnsi="Symbol" w:cs="Symbol" w:hint="default"/>
        <w:w w:val="100"/>
        <w:lang w:val="en-GB" w:eastAsia="en-US" w:bidi="ar-SA"/>
      </w:rPr>
    </w:lvl>
    <w:lvl w:ilvl="3">
      <w:numFmt w:val="bullet"/>
      <w:lvlText w:val="•"/>
      <w:lvlJc w:val="left"/>
      <w:pPr>
        <w:ind w:left="3918" w:hanging="567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897" w:hanging="567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876" w:hanging="567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855" w:hanging="567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834" w:hanging="567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813" w:hanging="567"/>
      </w:pPr>
      <w:rPr>
        <w:rFonts w:hint="default"/>
        <w:lang w:val="en-GB" w:eastAsia="en-US" w:bidi="ar-SA"/>
      </w:rPr>
    </w:lvl>
  </w:abstractNum>
  <w:abstractNum w:abstractNumId="17" w15:restartNumberingAfterBreak="0">
    <w:nsid w:val="35331AB6"/>
    <w:multiLevelType w:val="multilevel"/>
    <w:tmpl w:val="BA80568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8" w15:restartNumberingAfterBreak="0">
    <w:nsid w:val="37A165B6"/>
    <w:multiLevelType w:val="hybridMultilevel"/>
    <w:tmpl w:val="A9687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95551"/>
    <w:multiLevelType w:val="hybridMultilevel"/>
    <w:tmpl w:val="A32E8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980758"/>
    <w:multiLevelType w:val="multilevel"/>
    <w:tmpl w:val="E52AFD9E"/>
    <w:lvl w:ilvl="0">
      <w:start w:val="7"/>
      <w:numFmt w:val="decimal"/>
      <w:lvlText w:val="%1"/>
      <w:lvlJc w:val="left"/>
      <w:pPr>
        <w:ind w:left="1638" w:hanging="711"/>
      </w:pPr>
      <w:rPr>
        <w:rFonts w:hint="default"/>
        <w:lang w:val="en-GB" w:eastAsia="en-US" w:bidi="ar-SA"/>
      </w:rPr>
    </w:lvl>
    <w:lvl w:ilvl="1">
      <w:start w:val="1"/>
      <w:numFmt w:val="decimal"/>
      <w:lvlText w:val="%1.%2."/>
      <w:lvlJc w:val="left"/>
      <w:pPr>
        <w:ind w:left="1638" w:hanging="711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n-GB" w:eastAsia="en-US" w:bidi="ar-SA"/>
      </w:rPr>
    </w:lvl>
    <w:lvl w:ilvl="2">
      <w:numFmt w:val="bullet"/>
      <w:lvlText w:val=""/>
      <w:lvlJc w:val="left"/>
      <w:pPr>
        <w:ind w:left="2205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3">
      <w:numFmt w:val="bullet"/>
      <w:lvlText w:val="•"/>
      <w:lvlJc w:val="left"/>
      <w:pPr>
        <w:ind w:left="4104" w:hanging="567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5057" w:hanging="567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6009" w:hanging="567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961" w:hanging="567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914" w:hanging="567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866" w:hanging="567"/>
      </w:pPr>
      <w:rPr>
        <w:rFonts w:hint="default"/>
        <w:lang w:val="en-GB" w:eastAsia="en-US" w:bidi="ar-SA"/>
      </w:rPr>
    </w:lvl>
  </w:abstractNum>
  <w:abstractNum w:abstractNumId="21" w15:restartNumberingAfterBreak="0">
    <w:nsid w:val="3BED4222"/>
    <w:multiLevelType w:val="hybridMultilevel"/>
    <w:tmpl w:val="897E1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C51BEB"/>
    <w:multiLevelType w:val="multilevel"/>
    <w:tmpl w:val="4BD0EC52"/>
    <w:lvl w:ilvl="0">
      <w:start w:val="9"/>
      <w:numFmt w:val="decimal"/>
      <w:lvlText w:val="%1"/>
      <w:lvlJc w:val="left"/>
      <w:pPr>
        <w:ind w:left="1638" w:hanging="711"/>
      </w:pPr>
      <w:rPr>
        <w:rFonts w:hint="default"/>
        <w:lang w:val="en-GB" w:eastAsia="en-US" w:bidi="ar-SA"/>
      </w:rPr>
    </w:lvl>
    <w:lvl w:ilvl="1">
      <w:start w:val="1"/>
      <w:numFmt w:val="decimal"/>
      <w:lvlText w:val="%1.%2."/>
      <w:lvlJc w:val="left"/>
      <w:pPr>
        <w:ind w:left="1638" w:hanging="711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n-GB" w:eastAsia="en-US" w:bidi="ar-SA"/>
      </w:rPr>
    </w:lvl>
    <w:lvl w:ilvl="2">
      <w:numFmt w:val="bullet"/>
      <w:lvlText w:val="•"/>
      <w:lvlJc w:val="left"/>
      <w:pPr>
        <w:ind w:left="3466" w:hanging="711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4379" w:hanging="71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5292" w:hanging="71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6205" w:hanging="71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7118" w:hanging="71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8031" w:hanging="71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944" w:hanging="711"/>
      </w:pPr>
      <w:rPr>
        <w:rFonts w:hint="default"/>
        <w:lang w:val="en-GB" w:eastAsia="en-US" w:bidi="ar-SA"/>
      </w:rPr>
    </w:lvl>
  </w:abstractNum>
  <w:abstractNum w:abstractNumId="23" w15:restartNumberingAfterBreak="0">
    <w:nsid w:val="49BE5197"/>
    <w:multiLevelType w:val="multilevel"/>
    <w:tmpl w:val="B936FC6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24" w15:restartNumberingAfterBreak="0">
    <w:nsid w:val="4D260073"/>
    <w:multiLevelType w:val="multilevel"/>
    <w:tmpl w:val="EA44E1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25" w15:restartNumberingAfterBreak="0">
    <w:nsid w:val="543D73D5"/>
    <w:multiLevelType w:val="hybridMultilevel"/>
    <w:tmpl w:val="28907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C7BB4"/>
    <w:multiLevelType w:val="multilevel"/>
    <w:tmpl w:val="998039BC"/>
    <w:lvl w:ilvl="0">
      <w:start w:val="3"/>
      <w:numFmt w:val="decimal"/>
      <w:lvlText w:val="%1"/>
      <w:lvlJc w:val="left"/>
      <w:pPr>
        <w:ind w:left="1660" w:hanging="732"/>
      </w:pPr>
      <w:rPr>
        <w:rFonts w:hint="default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660" w:hanging="732"/>
      </w:pPr>
      <w:rPr>
        <w:rFonts w:asciiTheme="minorHAnsi" w:eastAsia="Arial" w:hAnsiTheme="minorHAnsi" w:cstheme="minorHAnsi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2">
      <w:numFmt w:val="bullet"/>
      <w:lvlText w:val="•"/>
      <w:lvlJc w:val="left"/>
      <w:pPr>
        <w:ind w:left="3482" w:hanging="732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4393" w:hanging="732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5304" w:hanging="732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6215" w:hanging="732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7126" w:hanging="732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8037" w:hanging="732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948" w:hanging="732"/>
      </w:pPr>
      <w:rPr>
        <w:rFonts w:hint="default"/>
        <w:lang w:val="en-GB" w:eastAsia="en-US" w:bidi="ar-SA"/>
      </w:rPr>
    </w:lvl>
  </w:abstractNum>
  <w:abstractNum w:abstractNumId="27" w15:restartNumberingAfterBreak="0">
    <w:nsid w:val="56070BB0"/>
    <w:multiLevelType w:val="multilevel"/>
    <w:tmpl w:val="1354F69E"/>
    <w:lvl w:ilvl="0">
      <w:start w:val="1"/>
      <w:numFmt w:val="decimal"/>
      <w:lvlText w:val="%1."/>
      <w:lvlJc w:val="left"/>
      <w:pPr>
        <w:ind w:left="1638" w:hanging="71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>
      <w:start w:val="1"/>
      <w:numFmt w:val="decimal"/>
      <w:lvlText w:val="%1.%2."/>
      <w:lvlJc w:val="left"/>
      <w:pPr>
        <w:ind w:left="2488" w:hanging="85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2">
      <w:numFmt w:val="bullet"/>
      <w:lvlText w:val="•"/>
      <w:lvlJc w:val="left"/>
      <w:pPr>
        <w:ind w:left="3401" w:hanging="850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4322" w:hanging="850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5243" w:hanging="850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6164" w:hanging="850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7086" w:hanging="850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8007" w:hanging="850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928" w:hanging="850"/>
      </w:pPr>
      <w:rPr>
        <w:rFonts w:hint="default"/>
        <w:lang w:val="en-GB" w:eastAsia="en-US" w:bidi="ar-SA"/>
      </w:rPr>
    </w:lvl>
  </w:abstractNum>
  <w:abstractNum w:abstractNumId="28" w15:restartNumberingAfterBreak="0">
    <w:nsid w:val="5C15485B"/>
    <w:multiLevelType w:val="hybridMultilevel"/>
    <w:tmpl w:val="1B224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3865A3"/>
    <w:multiLevelType w:val="hybridMultilevel"/>
    <w:tmpl w:val="F42CE3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EE42B30"/>
    <w:multiLevelType w:val="hybridMultilevel"/>
    <w:tmpl w:val="FACE4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4D6196"/>
    <w:multiLevelType w:val="hybridMultilevel"/>
    <w:tmpl w:val="FEE07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556E9C"/>
    <w:multiLevelType w:val="hybridMultilevel"/>
    <w:tmpl w:val="37F665E4"/>
    <w:lvl w:ilvl="0" w:tplc="16E2344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BF1608"/>
    <w:multiLevelType w:val="hybridMultilevel"/>
    <w:tmpl w:val="9E1C00D8"/>
    <w:lvl w:ilvl="0" w:tplc="967C9BC6">
      <w:start w:val="1"/>
      <w:numFmt w:val="decimal"/>
      <w:lvlText w:val="%1."/>
      <w:lvlJc w:val="left"/>
      <w:pPr>
        <w:ind w:left="940" w:hanging="72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 w:tplc="74F2CE38">
      <w:numFmt w:val="bullet"/>
      <w:lvlText w:val=""/>
      <w:lvlJc w:val="left"/>
      <w:pPr>
        <w:ind w:left="1922" w:hanging="569"/>
      </w:pPr>
      <w:rPr>
        <w:rFonts w:ascii="Symbol" w:eastAsia="Symbol" w:hAnsi="Symbol" w:cs="Symbol" w:hint="default"/>
        <w:w w:val="100"/>
        <w:lang w:val="en-GB" w:eastAsia="en-US" w:bidi="ar-SA"/>
      </w:rPr>
    </w:lvl>
    <w:lvl w:ilvl="2" w:tplc="C300629C">
      <w:numFmt w:val="bullet"/>
      <w:lvlText w:val="•"/>
      <w:lvlJc w:val="left"/>
      <w:pPr>
        <w:ind w:left="2903" w:hanging="569"/>
      </w:pPr>
      <w:rPr>
        <w:rFonts w:hint="default"/>
        <w:lang w:val="en-GB" w:eastAsia="en-US" w:bidi="ar-SA"/>
      </w:rPr>
    </w:lvl>
    <w:lvl w:ilvl="3" w:tplc="54F6F9A8">
      <w:numFmt w:val="bullet"/>
      <w:lvlText w:val="•"/>
      <w:lvlJc w:val="left"/>
      <w:pPr>
        <w:ind w:left="3886" w:hanging="569"/>
      </w:pPr>
      <w:rPr>
        <w:rFonts w:hint="default"/>
        <w:lang w:val="en-GB" w:eastAsia="en-US" w:bidi="ar-SA"/>
      </w:rPr>
    </w:lvl>
    <w:lvl w:ilvl="4" w:tplc="5BFC35BA">
      <w:numFmt w:val="bullet"/>
      <w:lvlText w:val="•"/>
      <w:lvlJc w:val="left"/>
      <w:pPr>
        <w:ind w:left="4870" w:hanging="569"/>
      </w:pPr>
      <w:rPr>
        <w:rFonts w:hint="default"/>
        <w:lang w:val="en-GB" w:eastAsia="en-US" w:bidi="ar-SA"/>
      </w:rPr>
    </w:lvl>
    <w:lvl w:ilvl="5" w:tplc="97F060A2">
      <w:numFmt w:val="bullet"/>
      <w:lvlText w:val="•"/>
      <w:lvlJc w:val="left"/>
      <w:pPr>
        <w:ind w:left="5853" w:hanging="569"/>
      </w:pPr>
      <w:rPr>
        <w:rFonts w:hint="default"/>
        <w:lang w:val="en-GB" w:eastAsia="en-US" w:bidi="ar-SA"/>
      </w:rPr>
    </w:lvl>
    <w:lvl w:ilvl="6" w:tplc="BF92F410">
      <w:numFmt w:val="bullet"/>
      <w:lvlText w:val="•"/>
      <w:lvlJc w:val="left"/>
      <w:pPr>
        <w:ind w:left="6837" w:hanging="569"/>
      </w:pPr>
      <w:rPr>
        <w:rFonts w:hint="default"/>
        <w:lang w:val="en-GB" w:eastAsia="en-US" w:bidi="ar-SA"/>
      </w:rPr>
    </w:lvl>
    <w:lvl w:ilvl="7" w:tplc="8D1AC71E">
      <w:numFmt w:val="bullet"/>
      <w:lvlText w:val="•"/>
      <w:lvlJc w:val="left"/>
      <w:pPr>
        <w:ind w:left="7820" w:hanging="569"/>
      </w:pPr>
      <w:rPr>
        <w:rFonts w:hint="default"/>
        <w:lang w:val="en-GB" w:eastAsia="en-US" w:bidi="ar-SA"/>
      </w:rPr>
    </w:lvl>
    <w:lvl w:ilvl="8" w:tplc="65D4DA34">
      <w:numFmt w:val="bullet"/>
      <w:lvlText w:val="•"/>
      <w:lvlJc w:val="left"/>
      <w:pPr>
        <w:ind w:left="8804" w:hanging="569"/>
      </w:pPr>
      <w:rPr>
        <w:rFonts w:hint="default"/>
        <w:lang w:val="en-GB" w:eastAsia="en-US" w:bidi="ar-SA"/>
      </w:rPr>
    </w:lvl>
  </w:abstractNum>
  <w:abstractNum w:abstractNumId="34" w15:restartNumberingAfterBreak="0">
    <w:nsid w:val="677E1CE0"/>
    <w:multiLevelType w:val="multilevel"/>
    <w:tmpl w:val="CA1E95DC"/>
    <w:lvl w:ilvl="0">
      <w:start w:val="11"/>
      <w:numFmt w:val="decimal"/>
      <w:lvlText w:val="%1"/>
      <w:lvlJc w:val="left"/>
      <w:pPr>
        <w:ind w:left="1780" w:hanging="852"/>
      </w:pPr>
      <w:rPr>
        <w:rFonts w:hint="default"/>
        <w:lang w:val="en-GB" w:eastAsia="en-US" w:bidi="ar-SA"/>
      </w:rPr>
    </w:lvl>
    <w:lvl w:ilvl="1">
      <w:start w:val="1"/>
      <w:numFmt w:val="decimal"/>
      <w:lvlText w:val="%1.%2."/>
      <w:lvlJc w:val="left"/>
      <w:pPr>
        <w:ind w:left="1780" w:hanging="852"/>
      </w:pPr>
      <w:rPr>
        <w:rFonts w:hint="default"/>
        <w:spacing w:val="-1"/>
        <w:w w:val="100"/>
        <w:lang w:val="en-GB" w:eastAsia="en-US" w:bidi="ar-SA"/>
      </w:rPr>
    </w:lvl>
    <w:lvl w:ilvl="2">
      <w:numFmt w:val="bullet"/>
      <w:lvlText w:val="•"/>
      <w:lvlJc w:val="left"/>
      <w:pPr>
        <w:ind w:left="3578" w:hanging="852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4477" w:hanging="852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5376" w:hanging="852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6275" w:hanging="852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7174" w:hanging="852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8073" w:hanging="852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972" w:hanging="852"/>
      </w:pPr>
      <w:rPr>
        <w:rFonts w:hint="default"/>
        <w:lang w:val="en-GB" w:eastAsia="en-US" w:bidi="ar-SA"/>
      </w:rPr>
    </w:lvl>
  </w:abstractNum>
  <w:abstractNum w:abstractNumId="35" w15:restartNumberingAfterBreak="0">
    <w:nsid w:val="6F0F6EF6"/>
    <w:multiLevelType w:val="hybridMultilevel"/>
    <w:tmpl w:val="365E2358"/>
    <w:lvl w:ilvl="0" w:tplc="3050B8D4">
      <w:start w:val="1"/>
      <w:numFmt w:val="decimal"/>
      <w:lvlText w:val="%1."/>
      <w:lvlJc w:val="left"/>
      <w:pPr>
        <w:ind w:left="940" w:hanging="72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EB5684"/>
    <w:multiLevelType w:val="hybridMultilevel"/>
    <w:tmpl w:val="9468D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350A3C"/>
    <w:multiLevelType w:val="hybridMultilevel"/>
    <w:tmpl w:val="8D5EE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3F6B5E"/>
    <w:multiLevelType w:val="hybridMultilevel"/>
    <w:tmpl w:val="8A9606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58459">
    <w:abstractNumId w:val="32"/>
  </w:num>
  <w:num w:numId="2" w16cid:durableId="255023712">
    <w:abstractNumId w:val="38"/>
  </w:num>
  <w:num w:numId="3" w16cid:durableId="1233396359">
    <w:abstractNumId w:val="29"/>
  </w:num>
  <w:num w:numId="4" w16cid:durableId="1566720062">
    <w:abstractNumId w:val="13"/>
  </w:num>
  <w:num w:numId="5" w16cid:durableId="68502691">
    <w:abstractNumId w:val="9"/>
  </w:num>
  <w:num w:numId="6" w16cid:durableId="1881744799">
    <w:abstractNumId w:val="34"/>
  </w:num>
  <w:num w:numId="7" w16cid:durableId="918977016">
    <w:abstractNumId w:val="22"/>
  </w:num>
  <w:num w:numId="8" w16cid:durableId="1008873192">
    <w:abstractNumId w:val="6"/>
  </w:num>
  <w:num w:numId="9" w16cid:durableId="1373067532">
    <w:abstractNumId w:val="20"/>
  </w:num>
  <w:num w:numId="10" w16cid:durableId="2037193050">
    <w:abstractNumId w:val="16"/>
  </w:num>
  <w:num w:numId="11" w16cid:durableId="1774520130">
    <w:abstractNumId w:val="26"/>
  </w:num>
  <w:num w:numId="12" w16cid:durableId="348601272">
    <w:abstractNumId w:val="11"/>
  </w:num>
  <w:num w:numId="13" w16cid:durableId="1291740210">
    <w:abstractNumId w:val="27"/>
  </w:num>
  <w:num w:numId="14" w16cid:durableId="1056246826">
    <w:abstractNumId w:val="4"/>
  </w:num>
  <w:num w:numId="15" w16cid:durableId="1245333442">
    <w:abstractNumId w:val="24"/>
  </w:num>
  <w:num w:numId="16" w16cid:durableId="1217160314">
    <w:abstractNumId w:val="17"/>
  </w:num>
  <w:num w:numId="17" w16cid:durableId="507526939">
    <w:abstractNumId w:val="0"/>
  </w:num>
  <w:num w:numId="18" w16cid:durableId="982930667">
    <w:abstractNumId w:val="5"/>
  </w:num>
  <w:num w:numId="19" w16cid:durableId="1714227538">
    <w:abstractNumId w:val="23"/>
  </w:num>
  <w:num w:numId="20" w16cid:durableId="1233198521">
    <w:abstractNumId w:val="15"/>
  </w:num>
  <w:num w:numId="21" w16cid:durableId="1383557516">
    <w:abstractNumId w:val="2"/>
  </w:num>
  <w:num w:numId="22" w16cid:durableId="1467820211">
    <w:abstractNumId w:val="33"/>
  </w:num>
  <w:num w:numId="23" w16cid:durableId="892037175">
    <w:abstractNumId w:val="3"/>
  </w:num>
  <w:num w:numId="24" w16cid:durableId="908005257">
    <w:abstractNumId w:val="12"/>
  </w:num>
  <w:num w:numId="25" w16cid:durableId="1338120455">
    <w:abstractNumId w:val="1"/>
  </w:num>
  <w:num w:numId="26" w16cid:durableId="509486483">
    <w:abstractNumId w:val="35"/>
  </w:num>
  <w:num w:numId="27" w16cid:durableId="2140301937">
    <w:abstractNumId w:val="10"/>
  </w:num>
  <w:num w:numId="28" w16cid:durableId="627979050">
    <w:abstractNumId w:val="18"/>
  </w:num>
  <w:num w:numId="29" w16cid:durableId="54550500">
    <w:abstractNumId w:val="8"/>
  </w:num>
  <w:num w:numId="30" w16cid:durableId="1138302473">
    <w:abstractNumId w:val="7"/>
  </w:num>
  <w:num w:numId="31" w16cid:durableId="72825668">
    <w:abstractNumId w:val="19"/>
  </w:num>
  <w:num w:numId="32" w16cid:durableId="352849491">
    <w:abstractNumId w:val="28"/>
  </w:num>
  <w:num w:numId="33" w16cid:durableId="88090428">
    <w:abstractNumId w:val="14"/>
  </w:num>
  <w:num w:numId="34" w16cid:durableId="2067297163">
    <w:abstractNumId w:val="21"/>
  </w:num>
  <w:num w:numId="35" w16cid:durableId="262956353">
    <w:abstractNumId w:val="37"/>
  </w:num>
  <w:num w:numId="36" w16cid:durableId="1683433130">
    <w:abstractNumId w:val="25"/>
  </w:num>
  <w:num w:numId="37" w16cid:durableId="1739596789">
    <w:abstractNumId w:val="30"/>
  </w:num>
  <w:num w:numId="38" w16cid:durableId="1713846912">
    <w:abstractNumId w:val="31"/>
  </w:num>
  <w:num w:numId="39" w16cid:durableId="1383944906">
    <w:abstractNumId w:val="3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21F"/>
    <w:rsid w:val="00005E35"/>
    <w:rsid w:val="000560E7"/>
    <w:rsid w:val="00064DD6"/>
    <w:rsid w:val="000A36AA"/>
    <w:rsid w:val="000B03DF"/>
    <w:rsid w:val="000B0ABC"/>
    <w:rsid w:val="000E5924"/>
    <w:rsid w:val="00100449"/>
    <w:rsid w:val="00121823"/>
    <w:rsid w:val="001564DE"/>
    <w:rsid w:val="00156736"/>
    <w:rsid w:val="00167208"/>
    <w:rsid w:val="00172058"/>
    <w:rsid w:val="00176FF3"/>
    <w:rsid w:val="001D08FB"/>
    <w:rsid w:val="001E0FFF"/>
    <w:rsid w:val="001F5455"/>
    <w:rsid w:val="002557B2"/>
    <w:rsid w:val="002653DD"/>
    <w:rsid w:val="002C1726"/>
    <w:rsid w:val="00327D49"/>
    <w:rsid w:val="003408EE"/>
    <w:rsid w:val="0034424B"/>
    <w:rsid w:val="00353DAD"/>
    <w:rsid w:val="00357CAD"/>
    <w:rsid w:val="00362954"/>
    <w:rsid w:val="00392765"/>
    <w:rsid w:val="003940EF"/>
    <w:rsid w:val="003C5FD1"/>
    <w:rsid w:val="00404A47"/>
    <w:rsid w:val="00436B84"/>
    <w:rsid w:val="004B001B"/>
    <w:rsid w:val="004C0FDE"/>
    <w:rsid w:val="00535729"/>
    <w:rsid w:val="005460DC"/>
    <w:rsid w:val="0056139A"/>
    <w:rsid w:val="005679DF"/>
    <w:rsid w:val="00584ED6"/>
    <w:rsid w:val="005B5108"/>
    <w:rsid w:val="00653949"/>
    <w:rsid w:val="00655957"/>
    <w:rsid w:val="006647FC"/>
    <w:rsid w:val="006739CD"/>
    <w:rsid w:val="00693959"/>
    <w:rsid w:val="006D4E92"/>
    <w:rsid w:val="006F7E9E"/>
    <w:rsid w:val="00727937"/>
    <w:rsid w:val="007653A8"/>
    <w:rsid w:val="007829FE"/>
    <w:rsid w:val="00805D53"/>
    <w:rsid w:val="00831CF0"/>
    <w:rsid w:val="00857EFE"/>
    <w:rsid w:val="00871A66"/>
    <w:rsid w:val="00872CBA"/>
    <w:rsid w:val="008D7C8F"/>
    <w:rsid w:val="008F4512"/>
    <w:rsid w:val="00924636"/>
    <w:rsid w:val="0098511F"/>
    <w:rsid w:val="009904E5"/>
    <w:rsid w:val="009A4B34"/>
    <w:rsid w:val="009A6C06"/>
    <w:rsid w:val="009C57FE"/>
    <w:rsid w:val="009E6826"/>
    <w:rsid w:val="009F614F"/>
    <w:rsid w:val="009F68F5"/>
    <w:rsid w:val="00A02E7C"/>
    <w:rsid w:val="00A13103"/>
    <w:rsid w:val="00A3521F"/>
    <w:rsid w:val="00A36D5A"/>
    <w:rsid w:val="00A566BE"/>
    <w:rsid w:val="00A75283"/>
    <w:rsid w:val="00AD5E4F"/>
    <w:rsid w:val="00AE0A58"/>
    <w:rsid w:val="00B21099"/>
    <w:rsid w:val="00B61820"/>
    <w:rsid w:val="00BD0D72"/>
    <w:rsid w:val="00C56BF3"/>
    <w:rsid w:val="00C91325"/>
    <w:rsid w:val="00C9192A"/>
    <w:rsid w:val="00CC5AB2"/>
    <w:rsid w:val="00D225B0"/>
    <w:rsid w:val="00D27819"/>
    <w:rsid w:val="00D77301"/>
    <w:rsid w:val="00D9643A"/>
    <w:rsid w:val="00DC4CC8"/>
    <w:rsid w:val="00DD2405"/>
    <w:rsid w:val="00DF3A18"/>
    <w:rsid w:val="00E142C7"/>
    <w:rsid w:val="00E547B4"/>
    <w:rsid w:val="00E8004C"/>
    <w:rsid w:val="00E9561A"/>
    <w:rsid w:val="00EE14F8"/>
    <w:rsid w:val="00EF2265"/>
    <w:rsid w:val="00F112A3"/>
    <w:rsid w:val="00F24B16"/>
    <w:rsid w:val="00F3009F"/>
    <w:rsid w:val="00F841C8"/>
    <w:rsid w:val="00FA0D0F"/>
    <w:rsid w:val="00FA7D1A"/>
    <w:rsid w:val="00FC5A49"/>
    <w:rsid w:val="00FE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2CB9E8"/>
  <w15:chartTrackingRefBased/>
  <w15:docId w15:val="{A7679AD3-B9E5-41ED-9ECA-66AAA8F39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0FD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4B16"/>
    <w:pPr>
      <w:keepNext/>
      <w:keepLines/>
      <w:spacing w:before="480" w:after="240"/>
      <w:outlineLvl w:val="0"/>
    </w:pPr>
    <w:rPr>
      <w:rFonts w:asciiTheme="majorHAnsi" w:eastAsiaTheme="majorEastAsia" w:hAnsiTheme="majorHAnsi" w:cstheme="majorBidi"/>
      <w:b/>
      <w:color w:val="99218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57FE"/>
    <w:pPr>
      <w:keepNext/>
      <w:keepLines/>
      <w:spacing w:before="280" w:after="240"/>
      <w:outlineLvl w:val="1"/>
    </w:pPr>
    <w:rPr>
      <w:rFonts w:ascii="Calibri" w:eastAsiaTheme="majorEastAsia" w:hAnsi="Calibri" w:cstheme="majorBidi"/>
      <w:b/>
      <w:color w:val="992183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24B16"/>
    <w:pPr>
      <w:keepNext/>
      <w:keepLines/>
      <w:spacing w:before="160" w:after="120"/>
      <w:outlineLvl w:val="2"/>
    </w:pPr>
    <w:rPr>
      <w:rFonts w:asciiTheme="majorHAnsi" w:eastAsiaTheme="majorEastAsia" w:hAnsiTheme="majorHAnsi" w:cstheme="majorBidi"/>
      <w:b/>
      <w:color w:val="992183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24B16"/>
    <w:pPr>
      <w:keepNext/>
      <w:keepLines/>
      <w:spacing w:before="160" w:after="120"/>
      <w:outlineLvl w:val="3"/>
    </w:pPr>
    <w:rPr>
      <w:rFonts w:asciiTheme="majorHAnsi" w:eastAsiaTheme="majorEastAsia" w:hAnsiTheme="majorHAnsi" w:cstheme="majorBidi"/>
      <w:b/>
      <w:iCs/>
      <w:color w:val="99218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2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521F"/>
  </w:style>
  <w:style w:type="paragraph" w:styleId="Footer">
    <w:name w:val="footer"/>
    <w:basedOn w:val="Normal"/>
    <w:link w:val="FooterChar"/>
    <w:uiPriority w:val="99"/>
    <w:unhideWhenUsed/>
    <w:rsid w:val="00A352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521F"/>
  </w:style>
  <w:style w:type="paragraph" w:styleId="BalloonText">
    <w:name w:val="Balloon Text"/>
    <w:basedOn w:val="Normal"/>
    <w:link w:val="BalloonTextChar"/>
    <w:uiPriority w:val="99"/>
    <w:semiHidden/>
    <w:unhideWhenUsed/>
    <w:rsid w:val="00D773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30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773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C57FE"/>
    <w:rPr>
      <w:rFonts w:ascii="Calibri" w:eastAsiaTheme="majorEastAsia" w:hAnsi="Calibri" w:cstheme="majorBidi"/>
      <w:b/>
      <w:color w:val="992183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24B16"/>
    <w:rPr>
      <w:rFonts w:asciiTheme="majorHAnsi" w:eastAsiaTheme="majorEastAsia" w:hAnsiTheme="majorHAnsi" w:cstheme="majorBidi"/>
      <w:b/>
      <w:color w:val="992183"/>
      <w:sz w:val="28"/>
      <w:szCs w:val="24"/>
    </w:rPr>
  </w:style>
  <w:style w:type="paragraph" w:styleId="ListParagraph">
    <w:name w:val="List Paragraph"/>
    <w:basedOn w:val="Normal"/>
    <w:uiPriority w:val="1"/>
    <w:qFormat/>
    <w:rsid w:val="00B61820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F24B16"/>
    <w:rPr>
      <w:rFonts w:asciiTheme="majorHAnsi" w:eastAsiaTheme="majorEastAsia" w:hAnsiTheme="majorHAnsi" w:cstheme="majorBidi"/>
      <w:b/>
      <w:iCs/>
      <w:color w:val="992183"/>
    </w:rPr>
  </w:style>
  <w:style w:type="character" w:customStyle="1" w:styleId="Heading1Char">
    <w:name w:val="Heading 1 Char"/>
    <w:basedOn w:val="DefaultParagraphFont"/>
    <w:link w:val="Heading1"/>
    <w:uiPriority w:val="9"/>
    <w:rsid w:val="00F24B16"/>
    <w:rPr>
      <w:rFonts w:asciiTheme="majorHAnsi" w:eastAsiaTheme="majorEastAsia" w:hAnsiTheme="majorHAnsi" w:cstheme="majorBidi"/>
      <w:b/>
      <w:color w:val="992183"/>
      <w:sz w:val="36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6139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6139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6139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6139A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6139A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56139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6139A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AD5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5E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gkelc">
    <w:name w:val="hgkelc"/>
    <w:basedOn w:val="DefaultParagraphFont"/>
    <w:rsid w:val="005B5108"/>
  </w:style>
  <w:style w:type="character" w:styleId="Strong">
    <w:name w:val="Strong"/>
    <w:basedOn w:val="DefaultParagraphFont"/>
    <w:uiPriority w:val="22"/>
    <w:qFormat/>
    <w:rsid w:val="005B5108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0560E7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424B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4C0FDE"/>
    <w:pPr>
      <w:spacing w:before="119"/>
      <w:ind w:left="1638"/>
    </w:pPr>
  </w:style>
  <w:style w:type="character" w:customStyle="1" w:styleId="BodyTextChar">
    <w:name w:val="Body Text Char"/>
    <w:basedOn w:val="DefaultParagraphFont"/>
    <w:link w:val="BodyText"/>
    <w:uiPriority w:val="1"/>
    <w:rsid w:val="004C0FDE"/>
    <w:rPr>
      <w:rFonts w:ascii="Arial" w:eastAsia="Arial" w:hAnsi="Arial" w:cs="Arial"/>
    </w:rPr>
  </w:style>
  <w:style w:type="paragraph" w:styleId="Title">
    <w:name w:val="Title"/>
    <w:basedOn w:val="Normal"/>
    <w:link w:val="TitleChar"/>
    <w:uiPriority w:val="10"/>
    <w:qFormat/>
    <w:rsid w:val="004C0FDE"/>
    <w:pPr>
      <w:spacing w:before="200"/>
      <w:ind w:left="2639" w:right="1010" w:hanging="1479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0FDE"/>
    <w:rPr>
      <w:rFonts w:ascii="Arial" w:eastAsia="Arial" w:hAnsi="Arial" w:cs="Arial"/>
      <w:b/>
      <w:bCs/>
      <w:sz w:val="56"/>
      <w:szCs w:val="56"/>
    </w:rPr>
  </w:style>
  <w:style w:type="paragraph" w:customStyle="1" w:styleId="TableParagraph">
    <w:name w:val="Table Paragraph"/>
    <w:basedOn w:val="Normal"/>
    <w:uiPriority w:val="1"/>
    <w:qFormat/>
    <w:rsid w:val="004C0FDE"/>
    <w:pPr>
      <w:ind w:left="107"/>
    </w:pPr>
  </w:style>
  <w:style w:type="character" w:customStyle="1" w:styleId="1bodycopyChar">
    <w:name w:val="1 body copy Char"/>
    <w:link w:val="1bodycopy"/>
    <w:locked/>
    <w:rsid w:val="004C0FDE"/>
    <w:rPr>
      <w:rFonts w:eastAsia="MS Mincho" w:cs="Times New Roman"/>
      <w:sz w:val="20"/>
    </w:rPr>
  </w:style>
  <w:style w:type="paragraph" w:customStyle="1" w:styleId="1bodycopy">
    <w:name w:val="1 body copy"/>
    <w:basedOn w:val="Normal"/>
    <w:link w:val="1bodycopyChar"/>
    <w:qFormat/>
    <w:rsid w:val="004C0FDE"/>
    <w:pPr>
      <w:widowControl/>
      <w:autoSpaceDE/>
      <w:autoSpaceDN/>
      <w:spacing w:after="120"/>
    </w:pPr>
    <w:rPr>
      <w:rFonts w:asciiTheme="minorHAnsi" w:eastAsia="MS Mincho" w:hAnsiTheme="minorHAnsi" w:cs="Times New Roman"/>
      <w:sz w:val="20"/>
    </w:rPr>
  </w:style>
  <w:style w:type="paragraph" w:customStyle="1" w:styleId="7Tablebodycopy">
    <w:name w:val="7 Table body copy"/>
    <w:basedOn w:val="1bodycopy"/>
    <w:qFormat/>
    <w:rsid w:val="004C0FDE"/>
    <w:pPr>
      <w:spacing w:after="60"/>
    </w:pPr>
  </w:style>
  <w:style w:type="paragraph" w:customStyle="1" w:styleId="7Tablecopybulleted">
    <w:name w:val="7 Table copy bulleted"/>
    <w:basedOn w:val="7Tablebodycopy"/>
    <w:qFormat/>
    <w:rsid w:val="004C0FDE"/>
    <w:pPr>
      <w:numPr>
        <w:numId w:val="14"/>
      </w:numPr>
      <w:tabs>
        <w:tab w:val="num" w:pos="360"/>
        <w:tab w:val="num" w:pos="720"/>
      </w:tabs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13919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01075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02630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0741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7650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9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7970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413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86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768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1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00008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7191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20563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9335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90084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7919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7622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3938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9321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6726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4345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9364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1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7752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1271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8094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7307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0897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618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5895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932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8934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928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1692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4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4947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628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309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9397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751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01653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978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108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385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990518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2045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9813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8057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4692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5970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2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290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605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171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421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115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2527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402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3003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622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675586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4790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64571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95158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957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70178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7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1537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5260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4839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5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8813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8883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374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6815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408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991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0377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429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6688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621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525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519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879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686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53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574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6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543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97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389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06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7043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2027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4732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4169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1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60297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6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90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277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50985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9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609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08640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0353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2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09995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6013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30922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80530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4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8287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1210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3780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2717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6543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669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8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285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2787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3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746815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1699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9468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306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6662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929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152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66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6816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6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5561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6409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7079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5191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790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010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201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2461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949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2648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847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129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239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02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6566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1203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92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6184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3186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3927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079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85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1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8091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519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8970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7132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6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01240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78185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536074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9071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4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67577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863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8383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3598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67258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89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5375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1611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255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767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250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865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891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203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trixresources.proceduresonline.com/nat_key/keywords/sexual_abuse.html" TargetMode="External"/><Relationship Id="rId18" Type="http://schemas.openxmlformats.org/officeDocument/2006/relationships/image" Target="media/image2.emf"/><Relationship Id="rId26" Type="http://schemas.openxmlformats.org/officeDocument/2006/relationships/hyperlink" Target="https://www.gov.uk/government/publications/school-exclusion" TargetMode="External"/><Relationship Id="rId39" Type="http://schemas.openxmlformats.org/officeDocument/2006/relationships/hyperlink" Target="https://www.npcc.police.uk/documents/Children%20and%20Young%20people/When%20to%20call%20police%20guidance%20for%20schools%20and%20colleges.pdf" TargetMode="External"/><Relationship Id="rId21" Type="http://schemas.openxmlformats.org/officeDocument/2006/relationships/hyperlink" Target="https://www.gov.uk/government/publications/keeping-children-safe-in-education--2" TargetMode="External"/><Relationship Id="rId34" Type="http://schemas.openxmlformats.org/officeDocument/2006/relationships/hyperlink" Target="https://www.gov.uk/government/publications/sexting-in-schools-and-colleges" TargetMode="External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spcc.org.uk/preventing-abuse/child-protection-system/legal-definition-child-" TargetMode="External"/><Relationship Id="rId20" Type="http://schemas.openxmlformats.org/officeDocument/2006/relationships/hyperlink" Target="https://www.gov.uk/government/publications/working-together-to-safeguard-children--2" TargetMode="External"/><Relationship Id="rId29" Type="http://schemas.openxmlformats.org/officeDocument/2006/relationships/hyperlink" Target="https://www.gov.uk/government/publications/behaviour-and-discipline-in-schools" TargetMode="External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gov.uk/government/publications/searching-screening-and-confiscation" TargetMode="External"/><Relationship Id="rId32" Type="http://schemas.openxmlformats.org/officeDocument/2006/relationships/hyperlink" Target="https://assets.publishing.service.gov.uk/government/uploads/system/uploads/attachment_d%20ata/file/374850/Cyberbullying_Advice_for_Headteachers_and_School_Staff_121114.pdf" TargetMode="External"/><Relationship Id="rId37" Type="http://schemas.openxmlformats.org/officeDocument/2006/relationships/hyperlink" Target="http://www.londoncp.co.uk/" TargetMode="External"/><Relationship Id="rId40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assets.publishing.service.gov.uk/government/uploads/system/uploads/attachment_data/file/1014224/Sexual_violence_and_sexual_harassment_between_children_in_schools_and_colleges.pdf" TargetMode="External"/><Relationship Id="rId23" Type="http://schemas.openxmlformats.org/officeDocument/2006/relationships/hyperlink" Target="https://www.gov.uk/government/publications/sexual-violence-and-sexual-harassment-between-children-in-schools-and-colleges" TargetMode="External"/><Relationship Id="rId28" Type="http://schemas.openxmlformats.org/officeDocument/2006/relationships/hyperlink" Target="https://www.gov.uk/government/publications/relationships-education-relationships-and-sex-%20education-rse-and-health-education" TargetMode="External"/><Relationship Id="rId36" Type="http://schemas.openxmlformats.org/officeDocument/2006/relationships/hyperlink" Target="file:///C:\Users\ntruby\AppData\Local\Microsoft\Windows\INetCache\Content.Outlook\JEW65LI4\1.1%09https:\www.gov.uk\government\publications\education-for-a-connected-world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31" Type="http://schemas.openxmlformats.org/officeDocument/2006/relationships/hyperlink" Target="https://www.gov.uk/government/publications/children-missing-education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trixresources.proceduresonline.com/nat_key/keywords/significant_harm.html" TargetMode="External"/><Relationship Id="rId22" Type="http://schemas.openxmlformats.org/officeDocument/2006/relationships/hyperlink" Target="https://www.gov.uk/government/publications/sexual-violence-and-sexual-harassment-between-children-in-schools-and-colleges" TargetMode="External"/><Relationship Id="rId27" Type="http://schemas.openxmlformats.org/officeDocument/2006/relationships/hyperlink" Target="https://www.gov.uk/government/publications/teaching-online-safety-in-schools" TargetMode="External"/><Relationship Id="rId30" Type="http://schemas.openxmlformats.org/officeDocument/2006/relationships/hyperlink" Target="https://www.gov.uk/government/publications/mental-health-and-behaviour-in-schools--2" TargetMode="External"/><Relationship Id="rId35" Type="http://schemas.openxmlformats.org/officeDocument/2006/relationships/hyperlink" Target="https://www.gov.uk/government/publications/tackling-race-and-faith-targeted-bullying-face-%20to-face-and-online-a-guide-for-schools" TargetMode="External"/><Relationship Id="rId43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://trixresources.proceduresonline.com/nat_key/keywords/sexual_abuse.html" TargetMode="External"/><Relationship Id="rId17" Type="http://schemas.openxmlformats.org/officeDocument/2006/relationships/hyperlink" Target="https://www.nspcc.org.uk/preventing-abuse/child-protection-system/legal-definition-child-rights-law/gillick-competency-fraser-guidelines/" TargetMode="External"/><Relationship Id="rId25" Type="http://schemas.openxmlformats.org/officeDocument/2006/relationships/hyperlink" Target="https://www.gov.uk/government/publications/preventing-and-tackling-bullying" TargetMode="External"/><Relationship Id="rId33" Type="http://schemas.openxmlformats.org/officeDocument/2006/relationships/hyperlink" Target="https://www.gov.uk/government/publications/mental-health-and-behaviour-in-schools--2" TargetMode="External"/><Relationship Id="rId38" Type="http://schemas.openxmlformats.org/officeDocument/2006/relationships/hyperlink" Target="https://www.gov.uk/government/publications/equality-act-2010-advice-for-school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e_x0020_of_x0020_file xmlns="21dd6fd9-f1cd-40bc-98ab-f23ae9c362c5">Accessible word templates</Type_x0020_of_x0020_file>
    <TaxCatchAll xmlns="ef972c29-a07c-413e-9093-8a2160704591" xsi:nil="true"/>
    <n96ed45d8aa842e9ab2763829cd62caf xmlns="ef972c29-a07c-413e-9093-8a2160704591">
      <Terms xmlns="http://schemas.microsoft.com/office/infopath/2007/PartnerControls"/>
    </n96ed45d8aa842e9ab2763829cd62caf>
    <lcf76f155ced4ddcb4097134ff3c332f xmlns="21dd6fd9-f1cd-40bc-98ab-f23ae9c362c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DD59742A37B444A84D3E105C55420F" ma:contentTypeVersion="13" ma:contentTypeDescription="Create a new document." ma:contentTypeScope="" ma:versionID="afcce9053fa7ff82b05b3e7b4966e135">
  <xsd:schema xmlns:xsd="http://www.w3.org/2001/XMLSchema" xmlns:xs="http://www.w3.org/2001/XMLSchema" xmlns:p="http://schemas.microsoft.com/office/2006/metadata/properties" xmlns:ns2="ef972c29-a07c-413e-9093-8a2160704591" xmlns:ns3="21dd6fd9-f1cd-40bc-98ab-f23ae9c362c5" targetNamespace="http://schemas.microsoft.com/office/2006/metadata/properties" ma:root="true" ma:fieldsID="c5461f5bb23bb7d410fe9b212d6e781c" ns2:_="" ns3:_="">
    <xsd:import namespace="ef972c29-a07c-413e-9093-8a2160704591"/>
    <xsd:import namespace="21dd6fd9-f1cd-40bc-98ab-f23ae9c362c5"/>
    <xsd:element name="properties">
      <xsd:complexType>
        <xsd:sequence>
          <xsd:element name="documentManagement">
            <xsd:complexType>
              <xsd:all>
                <xsd:element ref="ns2:n96ed45d8aa842e9ab2763829cd62caf" minOccurs="0"/>
                <xsd:element ref="ns2:TaxCatchAll" minOccurs="0"/>
                <xsd:element ref="ns3:Type_x0020_of_x0020_fil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972c29-a07c-413e-9093-8a2160704591" elementFormDefault="qualified">
    <xsd:import namespace="http://schemas.microsoft.com/office/2006/documentManagement/types"/>
    <xsd:import namespace="http://schemas.microsoft.com/office/infopath/2007/PartnerControls"/>
    <xsd:element name="n96ed45d8aa842e9ab2763829cd62caf" ma:index="9" nillable="true" ma:taxonomy="true" ma:internalName="n96ed45d8aa842e9ab2763829cd62caf" ma:taxonomyFieldName="Global_x0020_WCF_x0020_Secondary" ma:displayName="Global WCF Secondary" ma:default="" ma:fieldId="{796ed45d-8aa8-42e9-ab27-63829cd62caf}" ma:taxonomyMulti="true" ma:sspId="69055dc2-26ad-43de-a66d-de702ec6dd99" ma:termSetId="ce99bbb6-804d-4b62-bae9-4110452ec4a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8b7d1952-8595-4dec-96c1-867a42692f0f}" ma:internalName="TaxCatchAll" ma:showField="CatchAllData" ma:web="ef972c29-a07c-413e-9093-8a21607045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dd6fd9-f1cd-40bc-98ab-f23ae9c362c5" elementFormDefault="qualified">
    <xsd:import namespace="http://schemas.microsoft.com/office/2006/documentManagement/types"/>
    <xsd:import namespace="http://schemas.microsoft.com/office/infopath/2007/PartnerControls"/>
    <xsd:element name="Type_x0020_of_x0020_file" ma:index="11" nillable="true" ma:displayName="Type of file" ma:default="Induction Pack" ma:format="Dropdown" ma:internalName="Type_x0020_of_x0020_file">
      <xsd:simpleType>
        <xsd:restriction base="dms:Choice">
          <xsd:enumeration value="Induction Pack"/>
          <xsd:enumeration value="Email Signature"/>
          <xsd:enumeration value="Letter Template"/>
          <xsd:enumeration value="Report Template"/>
          <xsd:enumeration value="Presentation Template"/>
          <xsd:enumeration value="Forms"/>
          <xsd:enumeration value="Brand Logos and Guidance"/>
          <xsd:enumeration value="Accessible word templates"/>
          <xsd:enumeration value="Out of Office Template"/>
          <xsd:enumeration value="Meeting Rooms"/>
          <xsd:enumeration value="MS Teams Backgrounds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055dc2-26ad-43de-a66d-de702ec6dd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1D64F-15E8-4AEF-8391-AB9A2A5CC9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6EE895-96C3-4D13-B21C-B228E9FA8F1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3E60DE-B1D9-4046-A6C2-D9A4CA6CDD2B}">
  <ds:schemaRefs>
    <ds:schemaRef ds:uri="http://schemas.microsoft.com/office/2006/metadata/properties"/>
    <ds:schemaRef ds:uri="http://schemas.microsoft.com/office/infopath/2007/PartnerControls"/>
    <ds:schemaRef ds:uri="21dd6fd9-f1cd-40bc-98ab-f23ae9c362c5"/>
    <ds:schemaRef ds:uri="ef972c29-a07c-413e-9093-8a2160704591"/>
  </ds:schemaRefs>
</ds:datastoreItem>
</file>

<file path=customXml/itemProps4.xml><?xml version="1.0" encoding="utf-8"?>
<ds:datastoreItem xmlns:ds="http://schemas.openxmlformats.org/officeDocument/2006/customXml" ds:itemID="{0D838565-697A-4EFB-AFB9-DB97C34C6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972c29-a07c-413e-9093-8a2160704591"/>
    <ds:schemaRef ds:uri="21dd6fd9-f1cd-40bc-98ab-f23ae9c362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5214</Words>
  <Characters>29721</Characters>
  <Application>Microsoft Office Word</Application>
  <DocSecurity>0</DocSecurity>
  <Lines>247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Keeping Children Safe in Education - 2022</vt:lpstr>
    </vt:vector>
  </TitlesOfParts>
  <Company/>
  <LinksUpToDate>false</LinksUpToDate>
  <CharactersWithSpaces>34866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Keeping Children Safe in Education - 2022</dc:title>
  <dc:subject/>
  <dc:creator>Wilson, Helen</dc:creator>
  <cp:keywords/>
  <dc:description/>
  <cp:lastModifiedBy>Tom Holdstock</cp:lastModifiedBy>
  <cp:revision>9</cp:revision>
  <cp:lastPrinted>2022-09-06T13:32:00Z</cp:lastPrinted>
  <dcterms:created xsi:type="dcterms:W3CDTF">2022-09-01T11:56:00Z</dcterms:created>
  <dcterms:modified xsi:type="dcterms:W3CDTF">2022-09-06T13:32:00Z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0x010100ABDD59742A37B444A84D3E105C55420F</vt:lpwstr>
  </property>
  <property fmtid="{D5CDD505-2E9C-101B-9397-08002B2CF9AE}" pid="3" name="Global WCF Secondary">
    <vt:lpwstr/>
  </property>
</Properties>
</file>