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29FC2" w14:textId="25FA8FB7" w:rsidR="00086237" w:rsidRPr="00425627" w:rsidRDefault="0000421E" w:rsidP="0000421E">
      <w:pPr>
        <w:jc w:val="center"/>
        <w:rPr>
          <w:rFonts w:ascii="Segoe UI Historic" w:hAnsi="Segoe UI Historic" w:cs="Segoe UI Historic"/>
          <w:sz w:val="30"/>
          <w:szCs w:val="30"/>
        </w:rPr>
      </w:pPr>
      <w:bookmarkStart w:id="0" w:name="_GoBack"/>
      <w:bookmarkEnd w:id="0"/>
      <w:r w:rsidRPr="00E15A63">
        <w:rPr>
          <w:rFonts w:ascii="Verdana" w:hAnsi="Verdana" w:cs="Tahoma"/>
          <w:noProof/>
          <w:color w:val="0000FF"/>
          <w:lang w:eastAsia="en-GB"/>
        </w:rPr>
        <w:drawing>
          <wp:inline distT="0" distB="0" distL="0" distR="0" wp14:anchorId="18681E93" wp14:editId="52BE7E4B">
            <wp:extent cx="3683726" cy="1259949"/>
            <wp:effectExtent l="0" t="0" r="0" b="0"/>
            <wp:docPr id="2" name="Picture 1" descr="Defford Cum Besford CE First School">
              <a:hlinkClick xmlns:a="http://schemas.openxmlformats.org/drawingml/2006/main" r:id="rId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fford Cum Besford CE First School"/>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3726" cy="1259949"/>
                    </a:xfrm>
                    <a:prstGeom prst="rect">
                      <a:avLst/>
                    </a:prstGeom>
                    <a:noFill/>
                    <a:ln>
                      <a:noFill/>
                    </a:ln>
                  </pic:spPr>
                </pic:pic>
              </a:graphicData>
            </a:graphic>
          </wp:inline>
        </w:drawing>
      </w:r>
    </w:p>
    <w:p w14:paraId="3069FAB8" w14:textId="726420A1" w:rsidR="00C43E01" w:rsidRPr="0000421E" w:rsidRDefault="0000421E" w:rsidP="0000421E">
      <w:pPr>
        <w:pStyle w:val="NormalWeb"/>
        <w:jc w:val="center"/>
        <w:rPr>
          <w:rFonts w:ascii="Segoe UI Historic" w:hAnsi="Segoe UI Historic" w:cs="Segoe UI Historic"/>
          <w:b/>
          <w:bCs/>
          <w:sz w:val="30"/>
          <w:szCs w:val="30"/>
        </w:rPr>
      </w:pPr>
      <w:r>
        <w:rPr>
          <w:rFonts w:ascii="Segoe UI Historic" w:hAnsi="Segoe UI Historic" w:cs="Segoe UI Historic"/>
          <w:b/>
          <w:bCs/>
          <w:sz w:val="30"/>
          <w:szCs w:val="30"/>
        </w:rPr>
        <w:t>Supporting your child as they learn to read</w:t>
      </w:r>
    </w:p>
    <w:p w14:paraId="6CC43F34" w14:textId="77777777" w:rsidR="00C43E01" w:rsidRPr="00425627" w:rsidRDefault="00C43E01" w:rsidP="00C43E01">
      <w:pPr>
        <w:pStyle w:val="NormalWeb"/>
        <w:rPr>
          <w:rFonts w:ascii="Segoe UI Historic" w:hAnsi="Segoe UI Historic" w:cs="Segoe UI Historic"/>
          <w:sz w:val="30"/>
          <w:szCs w:val="30"/>
        </w:rPr>
      </w:pPr>
      <w:r w:rsidRPr="00425627">
        <w:rPr>
          <w:rFonts w:ascii="Segoe UI Historic" w:hAnsi="Segoe UI Historic" w:cs="Segoe UI Historic"/>
          <w:sz w:val="30"/>
          <w:szCs w:val="30"/>
        </w:rPr>
        <w:t xml:space="preserve">As a parent you can play an important role in helping your child learn to read. Research shows children who are helped at home make better progress in school. </w:t>
      </w:r>
    </w:p>
    <w:p w14:paraId="3FB9B057" w14:textId="77777777" w:rsidR="00C43E01" w:rsidRPr="00425627" w:rsidRDefault="00C43E01" w:rsidP="00C43E01">
      <w:pPr>
        <w:pStyle w:val="NormalWeb"/>
        <w:numPr>
          <w:ilvl w:val="0"/>
          <w:numId w:val="16"/>
        </w:numPr>
        <w:rPr>
          <w:rFonts w:ascii="Segoe UI Historic" w:hAnsi="Segoe UI Historic" w:cs="Segoe UI Historic"/>
          <w:sz w:val="30"/>
          <w:szCs w:val="30"/>
        </w:rPr>
      </w:pPr>
      <w:r w:rsidRPr="00425627">
        <w:rPr>
          <w:rFonts w:ascii="Segoe UI Historic" w:hAnsi="Segoe UI Historic" w:cs="Segoe UI Historic"/>
          <w:sz w:val="30"/>
          <w:szCs w:val="30"/>
        </w:rPr>
        <w:t xml:space="preserve">Let your child hold the book and turn the pages. </w:t>
      </w:r>
    </w:p>
    <w:p w14:paraId="3C513E4F" w14:textId="51850631" w:rsidR="00C43E01" w:rsidRPr="00425627" w:rsidRDefault="00C43E01" w:rsidP="00C43E01">
      <w:pPr>
        <w:pStyle w:val="NormalWeb"/>
        <w:numPr>
          <w:ilvl w:val="0"/>
          <w:numId w:val="16"/>
        </w:numPr>
        <w:rPr>
          <w:rFonts w:ascii="Segoe UI Historic" w:hAnsi="Segoe UI Historic" w:cs="Segoe UI Historic"/>
          <w:sz w:val="30"/>
          <w:szCs w:val="30"/>
        </w:rPr>
      </w:pPr>
      <w:r w:rsidRPr="00425627">
        <w:rPr>
          <w:rFonts w:ascii="Segoe UI Historic" w:hAnsi="Segoe UI Historic" w:cs="Segoe UI Historic"/>
          <w:sz w:val="30"/>
          <w:szCs w:val="30"/>
        </w:rPr>
        <w:t xml:space="preserve">If your child makes a mistake let them get to the end of the sentence before saying anything. See if they correct the mistake themselves. </w:t>
      </w:r>
    </w:p>
    <w:p w14:paraId="1361BEF3" w14:textId="77777777" w:rsidR="00C43E01" w:rsidRPr="00425627" w:rsidRDefault="00C43E01" w:rsidP="00C43E01">
      <w:pPr>
        <w:pStyle w:val="NormalWeb"/>
        <w:numPr>
          <w:ilvl w:val="0"/>
          <w:numId w:val="16"/>
        </w:numPr>
        <w:rPr>
          <w:rFonts w:ascii="Segoe UI Historic" w:hAnsi="Segoe UI Historic" w:cs="Segoe UI Historic"/>
          <w:sz w:val="30"/>
          <w:szCs w:val="30"/>
        </w:rPr>
      </w:pPr>
      <w:r w:rsidRPr="00425627">
        <w:rPr>
          <w:rFonts w:ascii="Segoe UI Historic" w:hAnsi="Segoe UI Historic" w:cs="Segoe UI Historic"/>
          <w:sz w:val="30"/>
          <w:szCs w:val="30"/>
        </w:rPr>
        <w:t>If your child is stuck, give them time to think before helping (6-10 seconds). Tell them to try these things:</w:t>
      </w:r>
    </w:p>
    <w:p w14:paraId="3B49F439" w14:textId="77777777" w:rsidR="00C43E01" w:rsidRPr="00425627" w:rsidRDefault="00C43E01" w:rsidP="00D109A1">
      <w:pPr>
        <w:pStyle w:val="NormalWeb"/>
        <w:numPr>
          <w:ilvl w:val="0"/>
          <w:numId w:val="20"/>
        </w:numPr>
        <w:ind w:left="1134"/>
        <w:rPr>
          <w:rFonts w:ascii="Segoe UI Historic" w:hAnsi="Segoe UI Historic" w:cs="Segoe UI Historic"/>
          <w:sz w:val="30"/>
          <w:szCs w:val="30"/>
        </w:rPr>
      </w:pPr>
      <w:r w:rsidRPr="00425627">
        <w:rPr>
          <w:rFonts w:ascii="Segoe UI Historic" w:hAnsi="Segoe UI Historic" w:cs="Segoe UI Historic"/>
          <w:sz w:val="30"/>
          <w:szCs w:val="30"/>
        </w:rPr>
        <w:t>look carefully at the letters in the words</w:t>
      </w:r>
    </w:p>
    <w:p w14:paraId="6037A86B" w14:textId="5E4BA152" w:rsidR="00C43E01" w:rsidRPr="00425627" w:rsidRDefault="00C43E01" w:rsidP="00D109A1">
      <w:pPr>
        <w:pStyle w:val="NormalWeb"/>
        <w:numPr>
          <w:ilvl w:val="0"/>
          <w:numId w:val="20"/>
        </w:numPr>
        <w:ind w:left="1134"/>
        <w:rPr>
          <w:rFonts w:ascii="Segoe UI Historic" w:hAnsi="Segoe UI Historic" w:cs="Segoe UI Historic"/>
          <w:sz w:val="30"/>
          <w:szCs w:val="30"/>
        </w:rPr>
      </w:pPr>
      <w:r w:rsidRPr="00425627">
        <w:rPr>
          <w:rFonts w:ascii="Segoe UI Historic" w:hAnsi="Segoe UI Historic" w:cs="Segoe UI Historic"/>
          <w:sz w:val="30"/>
          <w:szCs w:val="30"/>
        </w:rPr>
        <w:t>say the sounds and read the word (works for words like c-a-t not for words like said</w:t>
      </w:r>
      <w:r w:rsidR="00425627" w:rsidRPr="00425627">
        <w:rPr>
          <w:rFonts w:ascii="Segoe UI Historic" w:hAnsi="Segoe UI Historic" w:cs="Segoe UI Historic"/>
          <w:sz w:val="30"/>
          <w:szCs w:val="30"/>
        </w:rPr>
        <w:t>,</w:t>
      </w:r>
      <w:r w:rsidRPr="00425627">
        <w:rPr>
          <w:rFonts w:ascii="Segoe UI Historic" w:hAnsi="Segoe UI Historic" w:cs="Segoe UI Historic"/>
          <w:sz w:val="30"/>
          <w:szCs w:val="30"/>
        </w:rPr>
        <w:t xml:space="preserve"> was</w:t>
      </w:r>
      <w:r w:rsidR="00425627" w:rsidRPr="00425627">
        <w:rPr>
          <w:rFonts w:ascii="Segoe UI Historic" w:hAnsi="Segoe UI Historic" w:cs="Segoe UI Historic"/>
          <w:sz w:val="30"/>
          <w:szCs w:val="30"/>
        </w:rPr>
        <w:t>,</w:t>
      </w:r>
      <w:r w:rsidRPr="00425627">
        <w:rPr>
          <w:rFonts w:ascii="Segoe UI Historic" w:hAnsi="Segoe UI Historic" w:cs="Segoe UI Historic"/>
          <w:sz w:val="30"/>
          <w:szCs w:val="30"/>
        </w:rPr>
        <w:t xml:space="preserve"> they) </w:t>
      </w:r>
    </w:p>
    <w:p w14:paraId="65FF4D3B" w14:textId="77777777" w:rsidR="00C43E01" w:rsidRPr="00425627" w:rsidRDefault="00C43E01" w:rsidP="00D109A1">
      <w:pPr>
        <w:pStyle w:val="NormalWeb"/>
        <w:numPr>
          <w:ilvl w:val="0"/>
          <w:numId w:val="20"/>
        </w:numPr>
        <w:ind w:left="1134"/>
        <w:rPr>
          <w:rFonts w:ascii="Segoe UI Historic" w:hAnsi="Segoe UI Historic" w:cs="Segoe UI Historic"/>
          <w:sz w:val="30"/>
          <w:szCs w:val="30"/>
        </w:rPr>
      </w:pPr>
      <w:r w:rsidRPr="00425627">
        <w:rPr>
          <w:rFonts w:ascii="Segoe UI Historic" w:hAnsi="Segoe UI Historic" w:cs="Segoe UI Historic"/>
          <w:sz w:val="30"/>
          <w:szCs w:val="30"/>
        </w:rPr>
        <w:t>think what would make sense</w:t>
      </w:r>
    </w:p>
    <w:p w14:paraId="351CA591" w14:textId="1270DCFD" w:rsidR="00C43E01" w:rsidRPr="00425627" w:rsidRDefault="00C43E01" w:rsidP="00D109A1">
      <w:pPr>
        <w:pStyle w:val="NormalWeb"/>
        <w:numPr>
          <w:ilvl w:val="0"/>
          <w:numId w:val="20"/>
        </w:numPr>
        <w:ind w:left="1134"/>
        <w:rPr>
          <w:rFonts w:ascii="Segoe UI Historic" w:hAnsi="Segoe UI Historic" w:cs="Segoe UI Historic"/>
          <w:sz w:val="30"/>
          <w:szCs w:val="30"/>
        </w:rPr>
      </w:pPr>
      <w:r w:rsidRPr="00425627">
        <w:rPr>
          <w:rFonts w:ascii="Segoe UI Historic" w:hAnsi="Segoe UI Historic" w:cs="Segoe UI Historic"/>
          <w:sz w:val="30"/>
          <w:szCs w:val="30"/>
        </w:rPr>
        <w:t>encourage your child to read the sentence again and have another go</w:t>
      </w:r>
      <w:r w:rsidR="00D109A1">
        <w:rPr>
          <w:rFonts w:ascii="Segoe UI Historic" w:hAnsi="Segoe UI Historic" w:cs="Segoe UI Historic"/>
          <w:sz w:val="30"/>
          <w:szCs w:val="30"/>
        </w:rPr>
        <w:t>.</w:t>
      </w:r>
    </w:p>
    <w:p w14:paraId="27086FCA" w14:textId="77777777" w:rsidR="00C43E01" w:rsidRPr="00425627" w:rsidRDefault="00C43E01" w:rsidP="00C43E01">
      <w:pPr>
        <w:pStyle w:val="NormalWeb"/>
        <w:rPr>
          <w:rFonts w:ascii="Segoe UI Historic" w:hAnsi="Segoe UI Historic" w:cs="Segoe UI Historic"/>
          <w:i/>
          <w:iCs/>
          <w:sz w:val="30"/>
          <w:szCs w:val="30"/>
        </w:rPr>
      </w:pPr>
      <w:r w:rsidRPr="00425627">
        <w:rPr>
          <w:rFonts w:ascii="Segoe UI Historic" w:hAnsi="Segoe UI Historic" w:cs="Segoe UI Historic"/>
          <w:i/>
          <w:iCs/>
          <w:sz w:val="30"/>
          <w:szCs w:val="30"/>
        </w:rPr>
        <w:t xml:space="preserve">If you know your child cannot work the word out from the text TELL them the word. Don’t let them struggle. </w:t>
      </w:r>
    </w:p>
    <w:p w14:paraId="09B55022" w14:textId="77777777" w:rsidR="00C43E01" w:rsidRPr="00425627" w:rsidRDefault="00C43E01" w:rsidP="00C43E01">
      <w:pPr>
        <w:pStyle w:val="NormalWeb"/>
        <w:numPr>
          <w:ilvl w:val="0"/>
          <w:numId w:val="17"/>
        </w:numPr>
        <w:rPr>
          <w:rFonts w:ascii="Segoe UI Historic" w:hAnsi="Segoe UI Historic" w:cs="Segoe UI Historic"/>
          <w:sz w:val="30"/>
          <w:szCs w:val="30"/>
        </w:rPr>
      </w:pPr>
      <w:r w:rsidRPr="00425627">
        <w:rPr>
          <w:rFonts w:ascii="Segoe UI Historic" w:hAnsi="Segoe UI Historic" w:cs="Segoe UI Historic"/>
          <w:sz w:val="30"/>
          <w:szCs w:val="30"/>
        </w:rPr>
        <w:t xml:space="preserve">Praise your child – not just ‘Well done!’ but say what was good. ‘Well done you knew it did not make sense and you went back and put it right’ or ‘I like the way you read that with good expression and used the full stops to help you.’ </w:t>
      </w:r>
    </w:p>
    <w:p w14:paraId="0BCFE13A" w14:textId="77777777" w:rsidR="00C43E01" w:rsidRPr="00425627" w:rsidRDefault="00C43E01" w:rsidP="00C43E01">
      <w:pPr>
        <w:pStyle w:val="NormalWeb"/>
        <w:numPr>
          <w:ilvl w:val="0"/>
          <w:numId w:val="17"/>
        </w:numPr>
        <w:rPr>
          <w:rFonts w:ascii="Segoe UI Historic" w:hAnsi="Segoe UI Historic" w:cs="Segoe UI Historic"/>
          <w:sz w:val="30"/>
          <w:szCs w:val="30"/>
        </w:rPr>
      </w:pPr>
      <w:r w:rsidRPr="00425627">
        <w:rPr>
          <w:rFonts w:ascii="Segoe UI Historic" w:hAnsi="Segoe UI Historic" w:cs="Segoe UI Historic"/>
          <w:sz w:val="30"/>
          <w:szCs w:val="30"/>
        </w:rPr>
        <w:t xml:space="preserve">Praise effort. If a reasonable alternative is given, praise it and tell them the correct word. </w:t>
      </w:r>
    </w:p>
    <w:p w14:paraId="3C4D7275" w14:textId="0B99601D" w:rsidR="00C43E01" w:rsidRDefault="00C43E01" w:rsidP="00C43E01">
      <w:pPr>
        <w:pStyle w:val="NormalWeb"/>
        <w:numPr>
          <w:ilvl w:val="0"/>
          <w:numId w:val="17"/>
        </w:numPr>
        <w:rPr>
          <w:rFonts w:ascii="Segoe UI Historic" w:hAnsi="Segoe UI Historic" w:cs="Segoe UI Historic"/>
          <w:sz w:val="30"/>
          <w:szCs w:val="30"/>
        </w:rPr>
      </w:pPr>
      <w:r w:rsidRPr="00425627">
        <w:rPr>
          <w:rFonts w:ascii="Segoe UI Historic" w:hAnsi="Segoe UI Historic" w:cs="Segoe UI Historic"/>
          <w:sz w:val="30"/>
          <w:szCs w:val="30"/>
        </w:rPr>
        <w:t xml:space="preserve">If your child struggles on the same word during the reading, then tell them the word. This will keep the reading flowing and make it more enjoyable. </w:t>
      </w:r>
    </w:p>
    <w:p w14:paraId="1608FA8D" w14:textId="0EDA8C3D" w:rsidR="009206AF" w:rsidRDefault="009206AF" w:rsidP="009206AF">
      <w:pPr>
        <w:pStyle w:val="NormalWeb"/>
        <w:rPr>
          <w:rFonts w:ascii="Segoe UI Historic" w:hAnsi="Segoe UI Historic" w:cs="Segoe UI Historic"/>
          <w:sz w:val="30"/>
          <w:szCs w:val="30"/>
        </w:rPr>
      </w:pPr>
    </w:p>
    <w:p w14:paraId="7142A7B8" w14:textId="77777777" w:rsidR="00D109A1" w:rsidRPr="00425627" w:rsidRDefault="00D109A1" w:rsidP="009206AF">
      <w:pPr>
        <w:pStyle w:val="NormalWeb"/>
        <w:rPr>
          <w:rFonts w:ascii="Segoe UI Historic" w:hAnsi="Segoe UI Historic" w:cs="Segoe UI Historic"/>
          <w:sz w:val="30"/>
          <w:szCs w:val="30"/>
        </w:rPr>
      </w:pPr>
    </w:p>
    <w:p w14:paraId="401CB0F3" w14:textId="15A85DE2" w:rsidR="00C43E01" w:rsidRPr="00425627" w:rsidRDefault="00C43E01" w:rsidP="00C43E01">
      <w:pPr>
        <w:pStyle w:val="NormalWeb"/>
        <w:numPr>
          <w:ilvl w:val="0"/>
          <w:numId w:val="17"/>
        </w:numPr>
        <w:rPr>
          <w:rFonts w:ascii="Segoe UI Historic" w:hAnsi="Segoe UI Historic" w:cs="Segoe UI Historic"/>
          <w:sz w:val="30"/>
          <w:szCs w:val="30"/>
        </w:rPr>
      </w:pPr>
      <w:r w:rsidRPr="00425627">
        <w:rPr>
          <w:rFonts w:ascii="Segoe UI Historic" w:hAnsi="Segoe UI Historic" w:cs="Segoe UI Historic"/>
          <w:sz w:val="30"/>
          <w:szCs w:val="30"/>
        </w:rPr>
        <w:lastRenderedPageBreak/>
        <w:t xml:space="preserve">If your child has difficulties, prompt with one of the following questions: </w:t>
      </w:r>
    </w:p>
    <w:p w14:paraId="693FC9E4" w14:textId="77777777" w:rsidR="00C43E01" w:rsidRPr="00425627" w:rsidRDefault="00C43E01" w:rsidP="00C43E01">
      <w:pPr>
        <w:pStyle w:val="NormalWeb"/>
        <w:numPr>
          <w:ilvl w:val="0"/>
          <w:numId w:val="21"/>
        </w:numPr>
        <w:ind w:left="1418"/>
        <w:rPr>
          <w:rFonts w:ascii="Segoe UI Historic" w:hAnsi="Segoe UI Historic" w:cs="Segoe UI Historic"/>
          <w:sz w:val="30"/>
          <w:szCs w:val="30"/>
        </w:rPr>
      </w:pPr>
      <w:r w:rsidRPr="00425627">
        <w:rPr>
          <w:rFonts w:ascii="Segoe UI Historic" w:hAnsi="Segoe UI Historic" w:cs="Segoe UI Historic"/>
          <w:sz w:val="30"/>
          <w:szCs w:val="30"/>
        </w:rPr>
        <w:t xml:space="preserve">Does that make sense? </w:t>
      </w:r>
    </w:p>
    <w:p w14:paraId="4706C23C" w14:textId="77777777" w:rsidR="00C43E01" w:rsidRPr="00425627" w:rsidRDefault="00C43E01" w:rsidP="00C43E01">
      <w:pPr>
        <w:pStyle w:val="NormalWeb"/>
        <w:numPr>
          <w:ilvl w:val="0"/>
          <w:numId w:val="21"/>
        </w:numPr>
        <w:ind w:left="1418"/>
        <w:rPr>
          <w:rFonts w:ascii="Segoe UI Historic" w:hAnsi="Segoe UI Historic" w:cs="Segoe UI Historic"/>
          <w:sz w:val="30"/>
          <w:szCs w:val="30"/>
        </w:rPr>
      </w:pPr>
      <w:r w:rsidRPr="00425627">
        <w:rPr>
          <w:rFonts w:ascii="Segoe UI Historic" w:hAnsi="Segoe UI Historic" w:cs="Segoe UI Historic"/>
          <w:sz w:val="30"/>
          <w:szCs w:val="30"/>
        </w:rPr>
        <w:t xml:space="preserve">What would make sense? </w:t>
      </w:r>
    </w:p>
    <w:p w14:paraId="3272C93C" w14:textId="77777777" w:rsidR="00C43E01" w:rsidRPr="00425627" w:rsidRDefault="00C43E01" w:rsidP="00C43E01">
      <w:pPr>
        <w:pStyle w:val="NormalWeb"/>
        <w:numPr>
          <w:ilvl w:val="0"/>
          <w:numId w:val="21"/>
        </w:numPr>
        <w:ind w:left="1418"/>
        <w:rPr>
          <w:rFonts w:ascii="Segoe UI Historic" w:hAnsi="Segoe UI Historic" w:cs="Segoe UI Historic"/>
          <w:sz w:val="30"/>
          <w:szCs w:val="30"/>
        </w:rPr>
      </w:pPr>
      <w:r w:rsidRPr="00425627">
        <w:rPr>
          <w:rFonts w:ascii="Segoe UI Historic" w:hAnsi="Segoe UI Historic" w:cs="Segoe UI Historic"/>
          <w:sz w:val="30"/>
          <w:szCs w:val="30"/>
        </w:rPr>
        <w:t xml:space="preserve">What is happening? </w:t>
      </w:r>
    </w:p>
    <w:p w14:paraId="74AE6092" w14:textId="5F82A7F8" w:rsidR="00C43E01" w:rsidRPr="00425627" w:rsidRDefault="00C43E01" w:rsidP="00C43E01">
      <w:pPr>
        <w:pStyle w:val="NormalWeb"/>
        <w:numPr>
          <w:ilvl w:val="0"/>
          <w:numId w:val="21"/>
        </w:numPr>
        <w:ind w:left="1418"/>
        <w:rPr>
          <w:rFonts w:ascii="Segoe UI Historic" w:hAnsi="Segoe UI Historic" w:cs="Segoe UI Historic"/>
          <w:sz w:val="30"/>
          <w:szCs w:val="30"/>
        </w:rPr>
      </w:pPr>
      <w:r w:rsidRPr="00425627">
        <w:rPr>
          <w:rFonts w:ascii="Segoe UI Historic" w:hAnsi="Segoe UI Historic" w:cs="Segoe UI Historic"/>
          <w:sz w:val="30"/>
          <w:szCs w:val="30"/>
        </w:rPr>
        <w:t xml:space="preserve">Check the letters, does the word look correct? </w:t>
      </w:r>
    </w:p>
    <w:p w14:paraId="60BBB567" w14:textId="77777777" w:rsidR="00C43E01" w:rsidRPr="00425627" w:rsidRDefault="00C43E01" w:rsidP="00882F51">
      <w:pPr>
        <w:pStyle w:val="NormalWeb"/>
        <w:rPr>
          <w:rFonts w:ascii="Segoe UI Historic" w:hAnsi="Segoe UI Historic" w:cs="Segoe UI Historic"/>
          <w:sz w:val="30"/>
          <w:szCs w:val="30"/>
        </w:rPr>
      </w:pPr>
      <w:r w:rsidRPr="00425627">
        <w:rPr>
          <w:rFonts w:ascii="Segoe UI Historic" w:hAnsi="Segoe UI Historic" w:cs="Segoe UI Historic"/>
          <w:b/>
          <w:bCs/>
          <w:sz w:val="30"/>
          <w:szCs w:val="30"/>
        </w:rPr>
        <w:t>Remember</w:t>
      </w:r>
      <w:r w:rsidRPr="00425627">
        <w:rPr>
          <w:rFonts w:ascii="Segoe UI Historic" w:hAnsi="Segoe UI Historic" w:cs="Segoe UI Historic"/>
          <w:sz w:val="30"/>
          <w:szCs w:val="30"/>
        </w:rPr>
        <w:t xml:space="preserve"> – Reading the same book several times will help your child read fluently and with pleasure. </w:t>
      </w:r>
    </w:p>
    <w:p w14:paraId="1C2B0DB5" w14:textId="77777777" w:rsidR="00C43E01" w:rsidRPr="00425627" w:rsidRDefault="00C43E01" w:rsidP="00C43E01">
      <w:pPr>
        <w:pStyle w:val="NormalWeb"/>
        <w:rPr>
          <w:rFonts w:ascii="Segoe UI Historic" w:hAnsi="Segoe UI Historic" w:cs="Segoe UI Historic"/>
          <w:sz w:val="30"/>
          <w:szCs w:val="30"/>
        </w:rPr>
      </w:pPr>
      <w:r w:rsidRPr="00425627">
        <w:rPr>
          <w:rFonts w:ascii="Segoe UI Historic" w:hAnsi="Segoe UI Historic" w:cs="Segoe UI Historic"/>
          <w:sz w:val="30"/>
          <w:szCs w:val="30"/>
        </w:rPr>
        <w:t xml:space="preserve">Once you have read the book it is important to make sure your child has understood the story by asking questions like: </w:t>
      </w:r>
    </w:p>
    <w:p w14:paraId="3AB991B3" w14:textId="53B45570" w:rsidR="00C43E01" w:rsidRPr="00425627" w:rsidRDefault="00C43E01" w:rsidP="00240EC3">
      <w:pPr>
        <w:pStyle w:val="NormalWeb"/>
        <w:numPr>
          <w:ilvl w:val="0"/>
          <w:numId w:val="23"/>
        </w:numPr>
        <w:rPr>
          <w:rFonts w:ascii="Segoe UI Historic" w:hAnsi="Segoe UI Historic" w:cs="Segoe UI Historic"/>
          <w:sz w:val="30"/>
          <w:szCs w:val="30"/>
        </w:rPr>
      </w:pPr>
      <w:r w:rsidRPr="00425627">
        <w:rPr>
          <w:rFonts w:ascii="Segoe UI Historic" w:hAnsi="Segoe UI Historic" w:cs="Segoe UI Historic"/>
          <w:sz w:val="30"/>
          <w:szCs w:val="30"/>
        </w:rPr>
        <w:t xml:space="preserve">What might happen next? Why? </w:t>
      </w:r>
    </w:p>
    <w:p w14:paraId="7C175BA9" w14:textId="4D0D2DB1" w:rsidR="00C43E01" w:rsidRPr="00425627" w:rsidRDefault="00C43E01" w:rsidP="00240EC3">
      <w:pPr>
        <w:pStyle w:val="NormalWeb"/>
        <w:numPr>
          <w:ilvl w:val="0"/>
          <w:numId w:val="23"/>
        </w:numPr>
        <w:rPr>
          <w:rFonts w:ascii="Segoe UI Historic" w:hAnsi="Segoe UI Historic" w:cs="Segoe UI Historic"/>
          <w:sz w:val="30"/>
          <w:szCs w:val="30"/>
        </w:rPr>
      </w:pPr>
      <w:r w:rsidRPr="00425627">
        <w:rPr>
          <w:rFonts w:ascii="Segoe UI Historic" w:hAnsi="Segoe UI Historic" w:cs="Segoe UI Historic"/>
          <w:sz w:val="30"/>
          <w:szCs w:val="30"/>
        </w:rPr>
        <w:t xml:space="preserve">How is the character feeling? How do you know? </w:t>
      </w:r>
    </w:p>
    <w:p w14:paraId="27246838" w14:textId="5E94F8E6" w:rsidR="00C43E01" w:rsidRPr="00425627" w:rsidRDefault="00C43E01" w:rsidP="00240EC3">
      <w:pPr>
        <w:pStyle w:val="NormalWeb"/>
        <w:numPr>
          <w:ilvl w:val="0"/>
          <w:numId w:val="23"/>
        </w:numPr>
        <w:rPr>
          <w:rFonts w:ascii="Segoe UI Historic" w:hAnsi="Segoe UI Historic" w:cs="Segoe UI Historic"/>
          <w:sz w:val="30"/>
          <w:szCs w:val="30"/>
        </w:rPr>
      </w:pPr>
      <w:r w:rsidRPr="00425627">
        <w:rPr>
          <w:rFonts w:ascii="Segoe UI Historic" w:hAnsi="Segoe UI Historic" w:cs="Segoe UI Historic"/>
          <w:sz w:val="30"/>
          <w:szCs w:val="30"/>
        </w:rPr>
        <w:t xml:space="preserve">Would you feel the same? Why? </w:t>
      </w:r>
    </w:p>
    <w:p w14:paraId="3ABEEFB4" w14:textId="5168C21F" w:rsidR="00C43E01" w:rsidRPr="00425627" w:rsidRDefault="00C43E01" w:rsidP="00240EC3">
      <w:pPr>
        <w:pStyle w:val="NormalWeb"/>
        <w:numPr>
          <w:ilvl w:val="0"/>
          <w:numId w:val="23"/>
        </w:numPr>
        <w:rPr>
          <w:rFonts w:ascii="Segoe UI Historic" w:hAnsi="Segoe UI Historic" w:cs="Segoe UI Historic"/>
          <w:sz w:val="30"/>
          <w:szCs w:val="30"/>
        </w:rPr>
      </w:pPr>
      <w:r w:rsidRPr="00425627">
        <w:rPr>
          <w:rFonts w:ascii="Segoe UI Historic" w:hAnsi="Segoe UI Historic" w:cs="Segoe UI Historic"/>
          <w:sz w:val="30"/>
          <w:szCs w:val="30"/>
        </w:rPr>
        <w:t xml:space="preserve">Which is your favourite character? Why? </w:t>
      </w:r>
    </w:p>
    <w:p w14:paraId="49FEB18B" w14:textId="3BA074CD" w:rsidR="00C43E01" w:rsidRPr="00425627" w:rsidRDefault="00C43E01" w:rsidP="00240EC3">
      <w:pPr>
        <w:pStyle w:val="NormalWeb"/>
        <w:numPr>
          <w:ilvl w:val="0"/>
          <w:numId w:val="23"/>
        </w:numPr>
        <w:rPr>
          <w:rFonts w:ascii="Segoe UI Historic" w:hAnsi="Segoe UI Historic" w:cs="Segoe UI Historic"/>
          <w:sz w:val="30"/>
          <w:szCs w:val="30"/>
        </w:rPr>
      </w:pPr>
      <w:r w:rsidRPr="00425627">
        <w:rPr>
          <w:rFonts w:ascii="Segoe UI Historic" w:hAnsi="Segoe UI Historic" w:cs="Segoe UI Historic"/>
          <w:sz w:val="30"/>
          <w:szCs w:val="30"/>
        </w:rPr>
        <w:t xml:space="preserve">Which part of the story did you like the best? Why? </w:t>
      </w:r>
    </w:p>
    <w:p w14:paraId="4AEE0394" w14:textId="77777777" w:rsidR="00C43E01" w:rsidRPr="00425627" w:rsidRDefault="00C43E01" w:rsidP="00C43E01">
      <w:pPr>
        <w:pStyle w:val="NormalWeb"/>
        <w:rPr>
          <w:rFonts w:ascii="Segoe UI Historic" w:hAnsi="Segoe UI Historic" w:cs="Segoe UI Historic"/>
          <w:sz w:val="30"/>
          <w:szCs w:val="30"/>
        </w:rPr>
      </w:pPr>
      <w:r w:rsidRPr="00425627">
        <w:rPr>
          <w:rFonts w:ascii="Segoe UI Historic" w:hAnsi="Segoe UI Historic" w:cs="Segoe UI Historic"/>
          <w:sz w:val="30"/>
          <w:szCs w:val="30"/>
        </w:rPr>
        <w:t xml:space="preserve">Children who are fluent readers must: </w:t>
      </w:r>
    </w:p>
    <w:p w14:paraId="280C15B1" w14:textId="77777777" w:rsidR="00C43E01" w:rsidRPr="00425627" w:rsidRDefault="00C43E01" w:rsidP="00C43E01">
      <w:pPr>
        <w:pStyle w:val="NormalWeb"/>
        <w:numPr>
          <w:ilvl w:val="0"/>
          <w:numId w:val="18"/>
        </w:numPr>
        <w:rPr>
          <w:rFonts w:ascii="Segoe UI Historic" w:hAnsi="Segoe UI Historic" w:cs="Segoe UI Historic"/>
          <w:sz w:val="30"/>
          <w:szCs w:val="30"/>
        </w:rPr>
      </w:pPr>
      <w:r w:rsidRPr="00425627">
        <w:rPr>
          <w:rFonts w:ascii="Segoe UI Historic" w:hAnsi="Segoe UI Historic" w:cs="Segoe UI Historic"/>
          <w:sz w:val="30"/>
          <w:szCs w:val="30"/>
        </w:rPr>
        <w:t xml:space="preserve">Read daily at home, either reading aloud to parents or independently. </w:t>
      </w:r>
    </w:p>
    <w:p w14:paraId="72A8E15E" w14:textId="77777777" w:rsidR="00C43E01" w:rsidRPr="00425627" w:rsidRDefault="00C43E01" w:rsidP="00C43E01">
      <w:pPr>
        <w:pStyle w:val="NormalWeb"/>
        <w:numPr>
          <w:ilvl w:val="0"/>
          <w:numId w:val="18"/>
        </w:numPr>
        <w:rPr>
          <w:rFonts w:ascii="Segoe UI Historic" w:hAnsi="Segoe UI Historic" w:cs="Segoe UI Historic"/>
          <w:sz w:val="30"/>
          <w:szCs w:val="30"/>
        </w:rPr>
      </w:pPr>
      <w:r w:rsidRPr="00425627">
        <w:rPr>
          <w:rFonts w:ascii="Segoe UI Historic" w:hAnsi="Segoe UI Historic" w:cs="Segoe UI Historic"/>
          <w:sz w:val="30"/>
          <w:szCs w:val="30"/>
        </w:rPr>
        <w:t xml:space="preserve">Read a variety of books, understanding the content. </w:t>
      </w:r>
    </w:p>
    <w:p w14:paraId="0B9AA4A7" w14:textId="5B0A4233" w:rsidR="00C43E01" w:rsidRPr="00425627" w:rsidRDefault="00C43E01" w:rsidP="00C43E01">
      <w:pPr>
        <w:pStyle w:val="NormalWeb"/>
        <w:numPr>
          <w:ilvl w:val="0"/>
          <w:numId w:val="18"/>
        </w:numPr>
        <w:rPr>
          <w:rFonts w:ascii="Segoe UI Historic" w:hAnsi="Segoe UI Historic" w:cs="Segoe UI Historic"/>
          <w:sz w:val="30"/>
          <w:szCs w:val="30"/>
        </w:rPr>
      </w:pPr>
      <w:r w:rsidRPr="00425627">
        <w:rPr>
          <w:rFonts w:ascii="Segoe UI Historic" w:hAnsi="Segoe UI Historic" w:cs="Segoe UI Historic"/>
          <w:sz w:val="30"/>
          <w:szCs w:val="30"/>
        </w:rPr>
        <w:t xml:space="preserve">Discuss the content of the book with parents. This will ensure the children are thinking about the story and events and understanding what they are reading. </w:t>
      </w:r>
    </w:p>
    <w:p w14:paraId="46AB4B12" w14:textId="77777777" w:rsidR="00C43E01" w:rsidRPr="00425627" w:rsidRDefault="00C43E01" w:rsidP="00C43E01">
      <w:pPr>
        <w:pStyle w:val="NormalWeb"/>
        <w:rPr>
          <w:rFonts w:ascii="Segoe UI Historic" w:hAnsi="Segoe UI Historic" w:cs="Segoe UI Historic"/>
          <w:sz w:val="30"/>
          <w:szCs w:val="30"/>
        </w:rPr>
      </w:pPr>
      <w:r w:rsidRPr="00425627">
        <w:rPr>
          <w:rFonts w:ascii="Segoe UI Historic" w:hAnsi="Segoe UI Historic" w:cs="Segoe UI Historic"/>
          <w:sz w:val="30"/>
          <w:szCs w:val="30"/>
        </w:rPr>
        <w:t xml:space="preserve">Children who are less fluent readers: </w:t>
      </w:r>
    </w:p>
    <w:p w14:paraId="346BD86B" w14:textId="77777777" w:rsidR="00C43E01" w:rsidRPr="00425627" w:rsidRDefault="00C43E01" w:rsidP="00C43E01">
      <w:pPr>
        <w:pStyle w:val="NormalWeb"/>
        <w:numPr>
          <w:ilvl w:val="0"/>
          <w:numId w:val="19"/>
        </w:numPr>
        <w:rPr>
          <w:rFonts w:ascii="Segoe UI Historic" w:hAnsi="Segoe UI Historic" w:cs="Segoe UI Historic"/>
          <w:sz w:val="30"/>
          <w:szCs w:val="30"/>
        </w:rPr>
      </w:pPr>
      <w:r w:rsidRPr="00425627">
        <w:rPr>
          <w:rFonts w:ascii="Segoe UI Historic" w:hAnsi="Segoe UI Historic" w:cs="Segoe UI Historic"/>
          <w:sz w:val="30"/>
          <w:szCs w:val="30"/>
        </w:rPr>
        <w:t xml:space="preserve">Must read daily at home to parents. </w:t>
      </w:r>
    </w:p>
    <w:p w14:paraId="29D8D203" w14:textId="0EB96417" w:rsidR="00C43E01" w:rsidRPr="00425627" w:rsidRDefault="00C43E01" w:rsidP="00C43E01">
      <w:pPr>
        <w:pStyle w:val="NormalWeb"/>
        <w:numPr>
          <w:ilvl w:val="0"/>
          <w:numId w:val="19"/>
        </w:numPr>
        <w:rPr>
          <w:rFonts w:ascii="Segoe UI Historic" w:hAnsi="Segoe UI Historic" w:cs="Segoe UI Historic"/>
          <w:sz w:val="30"/>
          <w:szCs w:val="30"/>
        </w:rPr>
      </w:pPr>
      <w:r w:rsidRPr="00425627">
        <w:rPr>
          <w:rFonts w:ascii="Segoe UI Historic" w:hAnsi="Segoe UI Historic" w:cs="Segoe UI Historic"/>
          <w:sz w:val="30"/>
          <w:szCs w:val="30"/>
        </w:rPr>
        <w:t xml:space="preserve">Should not struggle with the book and should find it fairly easy to read, as we want to encourage reading through experiencing success. </w:t>
      </w:r>
    </w:p>
    <w:p w14:paraId="7DFD7FC6" w14:textId="77F24F62" w:rsidR="00C43E01" w:rsidRDefault="00C43E01" w:rsidP="00C43E01">
      <w:pPr>
        <w:pStyle w:val="NormalWeb"/>
        <w:numPr>
          <w:ilvl w:val="0"/>
          <w:numId w:val="19"/>
        </w:numPr>
        <w:rPr>
          <w:rFonts w:ascii="Segoe UI Historic" w:hAnsi="Segoe UI Historic" w:cs="Segoe UI Historic"/>
          <w:sz w:val="30"/>
          <w:szCs w:val="30"/>
        </w:rPr>
      </w:pPr>
      <w:r w:rsidRPr="00425627">
        <w:rPr>
          <w:rFonts w:ascii="Segoe UI Historic" w:hAnsi="Segoe UI Historic" w:cs="Segoe UI Historic"/>
          <w:sz w:val="30"/>
          <w:szCs w:val="30"/>
        </w:rPr>
        <w:t xml:space="preserve">Need to discuss the book with an adult in order to make sure they understand the story. </w:t>
      </w:r>
    </w:p>
    <w:p w14:paraId="25DC69ED" w14:textId="2882B525" w:rsidR="009414D4" w:rsidRPr="00425627" w:rsidRDefault="009414D4" w:rsidP="009414D4">
      <w:pPr>
        <w:pStyle w:val="NormalWeb"/>
        <w:ind w:left="720"/>
        <w:rPr>
          <w:rFonts w:ascii="Segoe UI Historic" w:hAnsi="Segoe UI Historic" w:cs="Segoe UI Historic"/>
          <w:sz w:val="30"/>
          <w:szCs w:val="30"/>
        </w:rPr>
      </w:pPr>
      <w:r>
        <w:rPr>
          <w:rFonts w:ascii="Segoe UI Historic" w:hAnsi="Segoe UI Historic" w:cs="Segoe UI Historic"/>
          <w:noProof/>
          <w:sz w:val="30"/>
          <w:szCs w:val="30"/>
        </w:rPr>
        <mc:AlternateContent>
          <mc:Choice Requires="wps">
            <w:drawing>
              <wp:anchor distT="0" distB="0" distL="114300" distR="114300" simplePos="0" relativeHeight="251659264" behindDoc="0" locked="0" layoutInCell="1" allowOverlap="1" wp14:anchorId="396C16D9" wp14:editId="173C4BBE">
                <wp:simplePos x="0" y="0"/>
                <wp:positionH relativeFrom="column">
                  <wp:posOffset>1175566</wp:posOffset>
                </wp:positionH>
                <wp:positionV relativeFrom="paragraph">
                  <wp:posOffset>-4264</wp:posOffset>
                </wp:positionV>
                <wp:extent cx="4402183" cy="1580606"/>
                <wp:effectExtent l="0" t="0" r="5080" b="0"/>
                <wp:wrapNone/>
                <wp:docPr id="5" name="Text Box 5"/>
                <wp:cNvGraphicFramePr/>
                <a:graphic xmlns:a="http://schemas.openxmlformats.org/drawingml/2006/main">
                  <a:graphicData uri="http://schemas.microsoft.com/office/word/2010/wordprocessingShape">
                    <wps:wsp>
                      <wps:cNvSpPr txBox="1"/>
                      <wps:spPr>
                        <a:xfrm>
                          <a:off x="0" y="0"/>
                          <a:ext cx="4402183" cy="1580606"/>
                        </a:xfrm>
                        <a:prstGeom prst="rect">
                          <a:avLst/>
                        </a:prstGeom>
                        <a:solidFill>
                          <a:schemeClr val="lt1"/>
                        </a:solidFill>
                        <a:ln w="6350">
                          <a:noFill/>
                        </a:ln>
                      </wps:spPr>
                      <wps:txbx>
                        <w:txbxContent>
                          <w:p w14:paraId="295B9CEF" w14:textId="213F9925" w:rsidR="009414D4" w:rsidRPr="009414D4" w:rsidRDefault="009414D4" w:rsidP="009414D4">
                            <w:pPr>
                              <w:spacing w:after="0" w:line="240" w:lineRule="auto"/>
                              <w:jc w:val="center"/>
                              <w:rPr>
                                <w:rFonts w:ascii="Times New Roman" w:eastAsia="Times New Roman" w:hAnsi="Times New Roman"/>
                                <w:sz w:val="24"/>
                                <w:szCs w:val="24"/>
                                <w:lang w:eastAsia="en-GB"/>
                              </w:rPr>
                            </w:pPr>
                            <w:r w:rsidRPr="009414D4">
                              <w:rPr>
                                <w:rFonts w:ascii="Times New Roman" w:eastAsia="Times New Roman" w:hAnsi="Times New Roman"/>
                                <w:sz w:val="24"/>
                                <w:szCs w:val="24"/>
                                <w:lang w:eastAsia="en-GB"/>
                              </w:rPr>
                              <w:fldChar w:fldCharType="begin"/>
                            </w:r>
                            <w:r w:rsidRPr="009414D4">
                              <w:rPr>
                                <w:rFonts w:ascii="Times New Roman" w:eastAsia="Times New Roman" w:hAnsi="Times New Roman"/>
                                <w:sz w:val="24"/>
                                <w:szCs w:val="24"/>
                                <w:lang w:eastAsia="en-GB"/>
                              </w:rPr>
                              <w:instrText xml:space="preserve"> INCLUDEPICTURE "/var/folders/8x/r22tj4vn6kv0r2jt44_n807w0000gn/T/com.microsoft.Word/WebArchiveCopyPasteTempFiles/images?q=tbnANd9GcQKGZWvFS060BiC4iC6IBvEZyx5TgvrJeMVJESvQYvSxLQK7IOlTuGHEV7ev7hwSJVEGiY&amp;usqp=CAU" \* MERGEFORMATINET </w:instrText>
                            </w:r>
                            <w:r w:rsidRPr="009414D4">
                              <w:rPr>
                                <w:rFonts w:ascii="Times New Roman" w:eastAsia="Times New Roman" w:hAnsi="Times New Roman"/>
                                <w:sz w:val="24"/>
                                <w:szCs w:val="24"/>
                                <w:lang w:eastAsia="en-GB"/>
                              </w:rPr>
                              <w:fldChar w:fldCharType="separate"/>
                            </w:r>
                            <w:r w:rsidRPr="009414D4">
                              <w:rPr>
                                <w:rFonts w:ascii="Times New Roman" w:eastAsia="Times New Roman" w:hAnsi="Times New Roman"/>
                                <w:noProof/>
                                <w:sz w:val="24"/>
                                <w:szCs w:val="24"/>
                                <w:lang w:eastAsia="en-GB"/>
                              </w:rPr>
                              <w:drawing>
                                <wp:inline distT="0" distB="0" distL="0" distR="0" wp14:anchorId="1FE2F423" wp14:editId="60BCB86E">
                                  <wp:extent cx="2379345" cy="1482725"/>
                                  <wp:effectExtent l="0" t="0" r="0" b="3175"/>
                                  <wp:docPr id="6" name="Picture 6" descr="Marie Costa - Rose Tree Media School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rie Costa - Rose Tree Media School Distri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9345" cy="1482725"/>
                                          </a:xfrm>
                                          <a:prstGeom prst="rect">
                                            <a:avLst/>
                                          </a:prstGeom>
                                          <a:noFill/>
                                          <a:ln>
                                            <a:noFill/>
                                          </a:ln>
                                        </pic:spPr>
                                      </pic:pic>
                                    </a:graphicData>
                                  </a:graphic>
                                </wp:inline>
                              </w:drawing>
                            </w:r>
                            <w:r w:rsidRPr="009414D4">
                              <w:rPr>
                                <w:rFonts w:ascii="Times New Roman" w:eastAsia="Times New Roman" w:hAnsi="Times New Roman"/>
                                <w:sz w:val="24"/>
                                <w:szCs w:val="24"/>
                                <w:lang w:eastAsia="en-GB"/>
                              </w:rPr>
                              <w:fldChar w:fldCharType="end"/>
                            </w:r>
                          </w:p>
                          <w:p w14:paraId="7F108DED" w14:textId="77777777" w:rsidR="009414D4" w:rsidRDefault="009414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6C16D9" id="_x0000_t202" coordsize="21600,21600" o:spt="202" path="m,l,21600r21600,l21600,xe">
                <v:stroke joinstyle="miter"/>
                <v:path gradientshapeok="t" o:connecttype="rect"/>
              </v:shapetype>
              <v:shape id="Text Box 5" o:spid="_x0000_s1026" type="#_x0000_t202" style="position:absolute;left:0;text-align:left;margin-left:92.55pt;margin-top:-.35pt;width:346.65pt;height:124.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" fillcolor="white [3201]" stroked="f" strokeweight=".5pt">
                <v:textbox>
                  <w:txbxContent>
                    <w:p w14:paraId="295B9CEF" w14:textId="213F9925" w:rsidR="009414D4" w:rsidRPr="009414D4" w:rsidRDefault="009414D4" w:rsidP="009414D4">
                      <w:pPr>
                        <w:spacing w:after="0" w:line="240" w:lineRule="auto"/>
                        <w:jc w:val="center"/>
                        <w:rPr>
                          <w:rFonts w:ascii="Times New Roman" w:eastAsia="Times New Roman" w:hAnsi="Times New Roman"/>
                          <w:sz w:val="24"/>
                          <w:szCs w:val="24"/>
                          <w:lang w:eastAsia="en-GB"/>
                        </w:rPr>
                      </w:pPr>
                      <w:r w:rsidRPr="009414D4">
                        <w:rPr>
                          <w:rFonts w:ascii="Times New Roman" w:eastAsia="Times New Roman" w:hAnsi="Times New Roman"/>
                          <w:sz w:val="24"/>
                          <w:szCs w:val="24"/>
                          <w:lang w:eastAsia="en-GB"/>
                        </w:rPr>
                        <w:fldChar w:fldCharType="begin"/>
                      </w:r>
                      <w:r w:rsidRPr="009414D4">
                        <w:rPr>
                          <w:rFonts w:ascii="Times New Roman" w:eastAsia="Times New Roman" w:hAnsi="Times New Roman"/>
                          <w:sz w:val="24"/>
                          <w:szCs w:val="24"/>
                          <w:lang w:eastAsia="en-GB"/>
                        </w:rPr>
                        <w:instrText xml:space="preserve"> INCLUDEPICTURE "/var/folders/8x/r22tj4vn6kv0r2jt44_n807w0000gn/T/com.microsoft.Word/WebArchiveCopyPasteTempFiles/images?q=tbnANd9GcQKGZWvFS060BiC4iC6IBvEZyx5TgvrJeMVJESvQYvSxLQK7IOlTuGHEV7ev7hwSJVEGiY&amp;usqp=CAU" \* MERGEFORMATINET </w:instrText>
                      </w:r>
                      <w:r w:rsidRPr="009414D4">
                        <w:rPr>
                          <w:rFonts w:ascii="Times New Roman" w:eastAsia="Times New Roman" w:hAnsi="Times New Roman"/>
                          <w:sz w:val="24"/>
                          <w:szCs w:val="24"/>
                          <w:lang w:eastAsia="en-GB"/>
                        </w:rPr>
                        <w:fldChar w:fldCharType="separate"/>
                      </w:r>
                      <w:r w:rsidRPr="009414D4">
                        <w:rPr>
                          <w:rFonts w:ascii="Times New Roman" w:eastAsia="Times New Roman" w:hAnsi="Times New Roman"/>
                          <w:noProof/>
                          <w:sz w:val="24"/>
                          <w:szCs w:val="24"/>
                          <w:lang w:eastAsia="en-GB"/>
                        </w:rPr>
                        <w:drawing>
                          <wp:inline distT="0" distB="0" distL="0" distR="0" wp14:anchorId="1FE2F423" wp14:editId="60BCB86E">
                            <wp:extent cx="2379345" cy="1482725"/>
                            <wp:effectExtent l="0" t="0" r="0" b="3175"/>
                            <wp:docPr id="6" name="Picture 6" descr="Marie Costa - Rose Tree Media School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rie Costa - Rose Tree Media School Distri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9345" cy="1482725"/>
                                    </a:xfrm>
                                    <a:prstGeom prst="rect">
                                      <a:avLst/>
                                    </a:prstGeom>
                                    <a:noFill/>
                                    <a:ln>
                                      <a:noFill/>
                                    </a:ln>
                                  </pic:spPr>
                                </pic:pic>
                              </a:graphicData>
                            </a:graphic>
                          </wp:inline>
                        </w:drawing>
                      </w:r>
                      <w:r w:rsidRPr="009414D4">
                        <w:rPr>
                          <w:rFonts w:ascii="Times New Roman" w:eastAsia="Times New Roman" w:hAnsi="Times New Roman"/>
                          <w:sz w:val="24"/>
                          <w:szCs w:val="24"/>
                          <w:lang w:eastAsia="en-GB"/>
                        </w:rPr>
                        <w:fldChar w:fldCharType="end"/>
                      </w:r>
                    </w:p>
                    <w:p w14:paraId="7F108DED" w14:textId="77777777" w:rsidR="009414D4" w:rsidRDefault="009414D4"/>
                  </w:txbxContent>
                </v:textbox>
              </v:shape>
            </w:pict>
          </mc:Fallback>
        </mc:AlternateContent>
      </w:r>
    </w:p>
    <w:p w14:paraId="25C1EC96" w14:textId="77777777" w:rsidR="00C43E01" w:rsidRDefault="00C43E01"/>
    <w:p w14:paraId="1737DD8D" w14:textId="77777777" w:rsidR="00086237" w:rsidRDefault="00086237"/>
    <w:p w14:paraId="553B184D" w14:textId="4EBA3CE7" w:rsidR="00086237" w:rsidRDefault="00086237"/>
    <w:p w14:paraId="1C09DEF5" w14:textId="77777777" w:rsidR="00C43E01" w:rsidRDefault="00C43E01" w:rsidP="00631808">
      <w:pPr>
        <w:tabs>
          <w:tab w:val="left" w:pos="3483"/>
        </w:tabs>
      </w:pPr>
    </w:p>
    <w:sectPr w:rsidR="00C43E01" w:rsidSect="00C43E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331"/>
    <w:multiLevelType w:val="hybridMultilevel"/>
    <w:tmpl w:val="0BAAFDC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B8169C"/>
    <w:multiLevelType w:val="hybridMultilevel"/>
    <w:tmpl w:val="B2027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C19B1"/>
    <w:multiLevelType w:val="multilevel"/>
    <w:tmpl w:val="9388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E66A90"/>
    <w:multiLevelType w:val="hybridMultilevel"/>
    <w:tmpl w:val="B630C4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960DBD"/>
    <w:multiLevelType w:val="multilevel"/>
    <w:tmpl w:val="7B387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264168"/>
    <w:multiLevelType w:val="hybridMultilevel"/>
    <w:tmpl w:val="0AD02A9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2B133FCE"/>
    <w:multiLevelType w:val="hybridMultilevel"/>
    <w:tmpl w:val="030EA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B5136B"/>
    <w:multiLevelType w:val="hybridMultilevel"/>
    <w:tmpl w:val="5B0A0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AD0D0A"/>
    <w:multiLevelType w:val="hybridMultilevel"/>
    <w:tmpl w:val="EFF04F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B364E6"/>
    <w:multiLevelType w:val="hybridMultilevel"/>
    <w:tmpl w:val="F5C416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10D03"/>
    <w:multiLevelType w:val="multilevel"/>
    <w:tmpl w:val="A788BBC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1B5C2C"/>
    <w:multiLevelType w:val="hybridMultilevel"/>
    <w:tmpl w:val="A962B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75FF4"/>
    <w:multiLevelType w:val="hybridMultilevel"/>
    <w:tmpl w:val="B5AA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FD1632"/>
    <w:multiLevelType w:val="hybridMultilevel"/>
    <w:tmpl w:val="55F0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0D6EA9"/>
    <w:multiLevelType w:val="hybridMultilevel"/>
    <w:tmpl w:val="2CCAA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234CBE"/>
    <w:multiLevelType w:val="multilevel"/>
    <w:tmpl w:val="C454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EA63B1"/>
    <w:multiLevelType w:val="hybridMultilevel"/>
    <w:tmpl w:val="A0C4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614811"/>
    <w:multiLevelType w:val="hybridMultilevel"/>
    <w:tmpl w:val="1530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61424"/>
    <w:multiLevelType w:val="hybridMultilevel"/>
    <w:tmpl w:val="47BA2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AD3080"/>
    <w:multiLevelType w:val="hybridMultilevel"/>
    <w:tmpl w:val="966663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CD042B"/>
    <w:multiLevelType w:val="hybridMultilevel"/>
    <w:tmpl w:val="03FE9DB6"/>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1" w15:restartNumberingAfterBreak="0">
    <w:nsid w:val="76475F7D"/>
    <w:multiLevelType w:val="hybridMultilevel"/>
    <w:tmpl w:val="F5D0D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B04B5A"/>
    <w:multiLevelType w:val="hybridMultilevel"/>
    <w:tmpl w:val="1092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1"/>
  </w:num>
  <w:num w:numId="4">
    <w:abstractNumId w:val="21"/>
  </w:num>
  <w:num w:numId="5">
    <w:abstractNumId w:val="0"/>
  </w:num>
  <w:num w:numId="6">
    <w:abstractNumId w:val="18"/>
  </w:num>
  <w:num w:numId="7">
    <w:abstractNumId w:val="6"/>
  </w:num>
  <w:num w:numId="8">
    <w:abstractNumId w:val="8"/>
  </w:num>
  <w:num w:numId="9">
    <w:abstractNumId w:val="19"/>
  </w:num>
  <w:num w:numId="10">
    <w:abstractNumId w:val="7"/>
  </w:num>
  <w:num w:numId="11">
    <w:abstractNumId w:val="17"/>
  </w:num>
  <w:num w:numId="12">
    <w:abstractNumId w:val="9"/>
  </w:num>
  <w:num w:numId="13">
    <w:abstractNumId w:val="22"/>
  </w:num>
  <w:num w:numId="14">
    <w:abstractNumId w:val="12"/>
  </w:num>
  <w:num w:numId="15">
    <w:abstractNumId w:val="5"/>
  </w:num>
  <w:num w:numId="16">
    <w:abstractNumId w:val="15"/>
  </w:num>
  <w:num w:numId="17">
    <w:abstractNumId w:val="10"/>
  </w:num>
  <w:num w:numId="18">
    <w:abstractNumId w:val="2"/>
  </w:num>
  <w:num w:numId="19">
    <w:abstractNumId w:val="4"/>
  </w:num>
  <w:num w:numId="20">
    <w:abstractNumId w:val="3"/>
  </w:num>
  <w:num w:numId="21">
    <w:abstractNumId w:val="14"/>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497"/>
    <w:rsid w:val="00003923"/>
    <w:rsid w:val="0000421E"/>
    <w:rsid w:val="00031BB0"/>
    <w:rsid w:val="0003425C"/>
    <w:rsid w:val="000506FE"/>
    <w:rsid w:val="00076763"/>
    <w:rsid w:val="00086237"/>
    <w:rsid w:val="00094D5E"/>
    <w:rsid w:val="000B7F6F"/>
    <w:rsid w:val="000D1DF0"/>
    <w:rsid w:val="000F0485"/>
    <w:rsid w:val="000F0867"/>
    <w:rsid w:val="000F391C"/>
    <w:rsid w:val="00102CA5"/>
    <w:rsid w:val="00113CC4"/>
    <w:rsid w:val="00114FE3"/>
    <w:rsid w:val="001228E9"/>
    <w:rsid w:val="00135EA2"/>
    <w:rsid w:val="001371B6"/>
    <w:rsid w:val="0015504F"/>
    <w:rsid w:val="001728F7"/>
    <w:rsid w:val="001761FD"/>
    <w:rsid w:val="00181FDC"/>
    <w:rsid w:val="00187BF9"/>
    <w:rsid w:val="001947CF"/>
    <w:rsid w:val="001A400F"/>
    <w:rsid w:val="001B10B5"/>
    <w:rsid w:val="001C3851"/>
    <w:rsid w:val="001D0223"/>
    <w:rsid w:val="001E1571"/>
    <w:rsid w:val="001F1070"/>
    <w:rsid w:val="001F396C"/>
    <w:rsid w:val="00205150"/>
    <w:rsid w:val="00213FD3"/>
    <w:rsid w:val="00225A36"/>
    <w:rsid w:val="002265F5"/>
    <w:rsid w:val="002319CC"/>
    <w:rsid w:val="00240EC3"/>
    <w:rsid w:val="002533B7"/>
    <w:rsid w:val="00254497"/>
    <w:rsid w:val="00256113"/>
    <w:rsid w:val="0025695F"/>
    <w:rsid w:val="00257570"/>
    <w:rsid w:val="0029377A"/>
    <w:rsid w:val="002958D5"/>
    <w:rsid w:val="002A17EA"/>
    <w:rsid w:val="002A485C"/>
    <w:rsid w:val="002B2972"/>
    <w:rsid w:val="002B6C9E"/>
    <w:rsid w:val="002C41F1"/>
    <w:rsid w:val="002D2285"/>
    <w:rsid w:val="002D2647"/>
    <w:rsid w:val="002D4B1D"/>
    <w:rsid w:val="002E6E8C"/>
    <w:rsid w:val="002F6A30"/>
    <w:rsid w:val="0031074D"/>
    <w:rsid w:val="00311EE0"/>
    <w:rsid w:val="00320000"/>
    <w:rsid w:val="00344D8C"/>
    <w:rsid w:val="00377D2B"/>
    <w:rsid w:val="00383616"/>
    <w:rsid w:val="00391CE2"/>
    <w:rsid w:val="003A1C47"/>
    <w:rsid w:val="003A305E"/>
    <w:rsid w:val="003B589F"/>
    <w:rsid w:val="003C40D4"/>
    <w:rsid w:val="003C45E8"/>
    <w:rsid w:val="003C7634"/>
    <w:rsid w:val="003D39DB"/>
    <w:rsid w:val="003F03E3"/>
    <w:rsid w:val="003F5246"/>
    <w:rsid w:val="00401AF7"/>
    <w:rsid w:val="00403404"/>
    <w:rsid w:val="00425627"/>
    <w:rsid w:val="00446AAD"/>
    <w:rsid w:val="00460E98"/>
    <w:rsid w:val="004758C5"/>
    <w:rsid w:val="00491B7F"/>
    <w:rsid w:val="004A4BF4"/>
    <w:rsid w:val="004A6E36"/>
    <w:rsid w:val="004B0085"/>
    <w:rsid w:val="004D1512"/>
    <w:rsid w:val="004D1D33"/>
    <w:rsid w:val="004F6107"/>
    <w:rsid w:val="005114DE"/>
    <w:rsid w:val="0051558E"/>
    <w:rsid w:val="005206FA"/>
    <w:rsid w:val="00523EFE"/>
    <w:rsid w:val="005263C5"/>
    <w:rsid w:val="0053491D"/>
    <w:rsid w:val="00535BE5"/>
    <w:rsid w:val="00564727"/>
    <w:rsid w:val="00592B68"/>
    <w:rsid w:val="00596589"/>
    <w:rsid w:val="005A0DD1"/>
    <w:rsid w:val="005A78F8"/>
    <w:rsid w:val="005B6125"/>
    <w:rsid w:val="00600DF0"/>
    <w:rsid w:val="00604306"/>
    <w:rsid w:val="00613997"/>
    <w:rsid w:val="00616903"/>
    <w:rsid w:val="00631808"/>
    <w:rsid w:val="00635DC3"/>
    <w:rsid w:val="00637281"/>
    <w:rsid w:val="006440F6"/>
    <w:rsid w:val="00644C3B"/>
    <w:rsid w:val="00650B31"/>
    <w:rsid w:val="00665A4F"/>
    <w:rsid w:val="00675187"/>
    <w:rsid w:val="00681193"/>
    <w:rsid w:val="0069620E"/>
    <w:rsid w:val="006D36B4"/>
    <w:rsid w:val="006E7E4E"/>
    <w:rsid w:val="006F50FE"/>
    <w:rsid w:val="006F689C"/>
    <w:rsid w:val="007212E4"/>
    <w:rsid w:val="00740275"/>
    <w:rsid w:val="00742253"/>
    <w:rsid w:val="0077546A"/>
    <w:rsid w:val="00782CF0"/>
    <w:rsid w:val="00784476"/>
    <w:rsid w:val="00785DA9"/>
    <w:rsid w:val="00790ECE"/>
    <w:rsid w:val="007B357B"/>
    <w:rsid w:val="007B4576"/>
    <w:rsid w:val="007C3DD0"/>
    <w:rsid w:val="007C5B2E"/>
    <w:rsid w:val="007D5AD8"/>
    <w:rsid w:val="007F75E7"/>
    <w:rsid w:val="008109CA"/>
    <w:rsid w:val="00817FFE"/>
    <w:rsid w:val="00841562"/>
    <w:rsid w:val="0084504E"/>
    <w:rsid w:val="00847B90"/>
    <w:rsid w:val="00854F06"/>
    <w:rsid w:val="008678AF"/>
    <w:rsid w:val="00882664"/>
    <w:rsid w:val="00882F51"/>
    <w:rsid w:val="00894447"/>
    <w:rsid w:val="00894452"/>
    <w:rsid w:val="008A0A9E"/>
    <w:rsid w:val="008A5A5B"/>
    <w:rsid w:val="008A7A05"/>
    <w:rsid w:val="008B2C7C"/>
    <w:rsid w:val="008C2822"/>
    <w:rsid w:val="008D3BD0"/>
    <w:rsid w:val="008E42F6"/>
    <w:rsid w:val="008F400E"/>
    <w:rsid w:val="008F50C1"/>
    <w:rsid w:val="009105C6"/>
    <w:rsid w:val="009206AF"/>
    <w:rsid w:val="00930C28"/>
    <w:rsid w:val="009414D4"/>
    <w:rsid w:val="00945241"/>
    <w:rsid w:val="0097035F"/>
    <w:rsid w:val="00976F64"/>
    <w:rsid w:val="009850DB"/>
    <w:rsid w:val="009924EA"/>
    <w:rsid w:val="009B42D3"/>
    <w:rsid w:val="009B5A81"/>
    <w:rsid w:val="009B7E29"/>
    <w:rsid w:val="009C25A7"/>
    <w:rsid w:val="009C3B86"/>
    <w:rsid w:val="009D11B1"/>
    <w:rsid w:val="009D341A"/>
    <w:rsid w:val="009E500F"/>
    <w:rsid w:val="009F7131"/>
    <w:rsid w:val="00A0655C"/>
    <w:rsid w:val="00A12A15"/>
    <w:rsid w:val="00A1397F"/>
    <w:rsid w:val="00A24B09"/>
    <w:rsid w:val="00A376AE"/>
    <w:rsid w:val="00A51D65"/>
    <w:rsid w:val="00A63BB4"/>
    <w:rsid w:val="00A66CEA"/>
    <w:rsid w:val="00A72926"/>
    <w:rsid w:val="00A8534F"/>
    <w:rsid w:val="00A90FD8"/>
    <w:rsid w:val="00AA0983"/>
    <w:rsid w:val="00AA6B0F"/>
    <w:rsid w:val="00AB3A60"/>
    <w:rsid w:val="00AE004D"/>
    <w:rsid w:val="00AF4A9B"/>
    <w:rsid w:val="00AF5DFE"/>
    <w:rsid w:val="00B11F2D"/>
    <w:rsid w:val="00B34598"/>
    <w:rsid w:val="00B37278"/>
    <w:rsid w:val="00B416C0"/>
    <w:rsid w:val="00C11984"/>
    <w:rsid w:val="00C13BFC"/>
    <w:rsid w:val="00C14097"/>
    <w:rsid w:val="00C22F93"/>
    <w:rsid w:val="00C2323D"/>
    <w:rsid w:val="00C3544F"/>
    <w:rsid w:val="00C43E01"/>
    <w:rsid w:val="00C47CDE"/>
    <w:rsid w:val="00C5115B"/>
    <w:rsid w:val="00C52471"/>
    <w:rsid w:val="00C609DA"/>
    <w:rsid w:val="00C63FC1"/>
    <w:rsid w:val="00C7104D"/>
    <w:rsid w:val="00C72250"/>
    <w:rsid w:val="00C75B8A"/>
    <w:rsid w:val="00C76001"/>
    <w:rsid w:val="00C80074"/>
    <w:rsid w:val="00C8346C"/>
    <w:rsid w:val="00CC22F2"/>
    <w:rsid w:val="00CC5414"/>
    <w:rsid w:val="00CF0CB3"/>
    <w:rsid w:val="00D109A1"/>
    <w:rsid w:val="00D152ED"/>
    <w:rsid w:val="00D31A92"/>
    <w:rsid w:val="00D452BD"/>
    <w:rsid w:val="00D51F8C"/>
    <w:rsid w:val="00D57464"/>
    <w:rsid w:val="00D62C95"/>
    <w:rsid w:val="00D66A03"/>
    <w:rsid w:val="00D84CA3"/>
    <w:rsid w:val="00D9600D"/>
    <w:rsid w:val="00D96BCD"/>
    <w:rsid w:val="00DA1CA3"/>
    <w:rsid w:val="00DB49D8"/>
    <w:rsid w:val="00DD13D7"/>
    <w:rsid w:val="00DD341A"/>
    <w:rsid w:val="00DD77FD"/>
    <w:rsid w:val="00DD7DC4"/>
    <w:rsid w:val="00DF022A"/>
    <w:rsid w:val="00E04A69"/>
    <w:rsid w:val="00E15A63"/>
    <w:rsid w:val="00E573FA"/>
    <w:rsid w:val="00E57FB3"/>
    <w:rsid w:val="00E65C49"/>
    <w:rsid w:val="00E82E8A"/>
    <w:rsid w:val="00E84D74"/>
    <w:rsid w:val="00E92590"/>
    <w:rsid w:val="00E97A89"/>
    <w:rsid w:val="00EA306F"/>
    <w:rsid w:val="00EB06C1"/>
    <w:rsid w:val="00EB633A"/>
    <w:rsid w:val="00ED059D"/>
    <w:rsid w:val="00ED11C7"/>
    <w:rsid w:val="00EF0DFF"/>
    <w:rsid w:val="00EF5584"/>
    <w:rsid w:val="00EF6AEB"/>
    <w:rsid w:val="00F00D8F"/>
    <w:rsid w:val="00F245ED"/>
    <w:rsid w:val="00F3149C"/>
    <w:rsid w:val="00F47429"/>
    <w:rsid w:val="00F65B72"/>
    <w:rsid w:val="00F70F77"/>
    <w:rsid w:val="00F75429"/>
    <w:rsid w:val="00FA3A48"/>
    <w:rsid w:val="00FA3A6C"/>
    <w:rsid w:val="00FA5964"/>
    <w:rsid w:val="00FA7998"/>
    <w:rsid w:val="00FC3F23"/>
    <w:rsid w:val="00FC5A3B"/>
    <w:rsid w:val="00FD0C95"/>
    <w:rsid w:val="00FE702B"/>
    <w:rsid w:val="00FF3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FCA7"/>
  <w15:chartTrackingRefBased/>
  <w15:docId w15:val="{2F016DEF-1250-7E40-9C9D-10C09DFE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styleId="Hyperlink">
    <w:name w:val="Hyperlink"/>
    <w:uiPriority w:val="99"/>
    <w:unhideWhenUsed/>
    <w:rPr>
      <w:color w:val="0000FF"/>
      <w:u w:val="single"/>
    </w:rPr>
  </w:style>
  <w:style w:type="paragraph" w:styleId="NoSpacing">
    <w:name w:val="No Spacing"/>
    <w:uiPriority w:val="1"/>
    <w:qFormat/>
    <w:rPr>
      <w:rFonts w:ascii="Comic Sans MS" w:hAnsi="Comic Sans MS"/>
      <w:sz w:val="22"/>
      <w:szCs w:val="22"/>
      <w:lang w:eastAsia="en-US"/>
    </w:rPr>
  </w:style>
  <w:style w:type="character" w:styleId="FollowedHyperlink">
    <w:name w:val="FollowedHyperlink"/>
    <w:uiPriority w:val="99"/>
    <w:semiHidden/>
    <w:unhideWhenUsed/>
    <w:rsid w:val="00C13BFC"/>
    <w:rPr>
      <w:color w:val="800080"/>
      <w:u w:val="single"/>
    </w:rPr>
  </w:style>
  <w:style w:type="table" w:styleId="TableGrid">
    <w:name w:val="Table Grid"/>
    <w:basedOn w:val="TableNormal"/>
    <w:uiPriority w:val="59"/>
    <w:rsid w:val="0025695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506FE"/>
  </w:style>
  <w:style w:type="paragraph" w:styleId="NormalWeb">
    <w:name w:val="Normal (Web)"/>
    <w:basedOn w:val="Normal"/>
    <w:uiPriority w:val="99"/>
    <w:unhideWhenUsed/>
    <w:rsid w:val="00DD7DC4"/>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716871">
      <w:bodyDiv w:val="1"/>
      <w:marLeft w:val="0"/>
      <w:marRight w:val="0"/>
      <w:marTop w:val="0"/>
      <w:marBottom w:val="0"/>
      <w:divBdr>
        <w:top w:val="none" w:sz="0" w:space="0" w:color="auto"/>
        <w:left w:val="none" w:sz="0" w:space="0" w:color="auto"/>
        <w:bottom w:val="none" w:sz="0" w:space="0" w:color="auto"/>
        <w:right w:val="none" w:sz="0" w:space="0" w:color="auto"/>
      </w:divBdr>
    </w:div>
    <w:div w:id="369695874">
      <w:bodyDiv w:val="1"/>
      <w:marLeft w:val="0"/>
      <w:marRight w:val="0"/>
      <w:marTop w:val="0"/>
      <w:marBottom w:val="0"/>
      <w:divBdr>
        <w:top w:val="none" w:sz="0" w:space="0" w:color="auto"/>
        <w:left w:val="none" w:sz="0" w:space="0" w:color="auto"/>
        <w:bottom w:val="none" w:sz="0" w:space="0" w:color="auto"/>
        <w:right w:val="none" w:sz="0" w:space="0" w:color="auto"/>
      </w:divBdr>
    </w:div>
    <w:div w:id="438380135">
      <w:bodyDiv w:val="1"/>
      <w:marLeft w:val="0"/>
      <w:marRight w:val="0"/>
      <w:marTop w:val="0"/>
      <w:marBottom w:val="0"/>
      <w:divBdr>
        <w:top w:val="none" w:sz="0" w:space="0" w:color="auto"/>
        <w:left w:val="none" w:sz="0" w:space="0" w:color="auto"/>
        <w:bottom w:val="none" w:sz="0" w:space="0" w:color="auto"/>
        <w:right w:val="none" w:sz="0" w:space="0" w:color="auto"/>
      </w:divBdr>
      <w:divsChild>
        <w:div w:id="950549732">
          <w:marLeft w:val="0"/>
          <w:marRight w:val="0"/>
          <w:marTop w:val="0"/>
          <w:marBottom w:val="0"/>
          <w:divBdr>
            <w:top w:val="none" w:sz="0" w:space="0" w:color="auto"/>
            <w:left w:val="none" w:sz="0" w:space="0" w:color="auto"/>
            <w:bottom w:val="none" w:sz="0" w:space="0" w:color="auto"/>
            <w:right w:val="none" w:sz="0" w:space="0" w:color="auto"/>
          </w:divBdr>
          <w:divsChild>
            <w:div w:id="281767772">
              <w:marLeft w:val="0"/>
              <w:marRight w:val="0"/>
              <w:marTop w:val="0"/>
              <w:marBottom w:val="0"/>
              <w:divBdr>
                <w:top w:val="none" w:sz="0" w:space="0" w:color="auto"/>
                <w:left w:val="none" w:sz="0" w:space="0" w:color="auto"/>
                <w:bottom w:val="none" w:sz="0" w:space="0" w:color="auto"/>
                <w:right w:val="none" w:sz="0" w:space="0" w:color="auto"/>
              </w:divBdr>
              <w:divsChild>
                <w:div w:id="31484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32544">
      <w:bodyDiv w:val="1"/>
      <w:marLeft w:val="0"/>
      <w:marRight w:val="0"/>
      <w:marTop w:val="0"/>
      <w:marBottom w:val="0"/>
      <w:divBdr>
        <w:top w:val="none" w:sz="0" w:space="0" w:color="auto"/>
        <w:left w:val="none" w:sz="0" w:space="0" w:color="auto"/>
        <w:bottom w:val="none" w:sz="0" w:space="0" w:color="auto"/>
        <w:right w:val="none" w:sz="0" w:space="0" w:color="auto"/>
      </w:divBdr>
    </w:div>
    <w:div w:id="503205075">
      <w:bodyDiv w:val="1"/>
      <w:marLeft w:val="0"/>
      <w:marRight w:val="0"/>
      <w:marTop w:val="0"/>
      <w:marBottom w:val="0"/>
      <w:divBdr>
        <w:top w:val="none" w:sz="0" w:space="0" w:color="auto"/>
        <w:left w:val="none" w:sz="0" w:space="0" w:color="auto"/>
        <w:bottom w:val="none" w:sz="0" w:space="0" w:color="auto"/>
        <w:right w:val="none" w:sz="0" w:space="0" w:color="auto"/>
      </w:divBdr>
    </w:div>
    <w:div w:id="539364574">
      <w:bodyDiv w:val="1"/>
      <w:marLeft w:val="0"/>
      <w:marRight w:val="0"/>
      <w:marTop w:val="0"/>
      <w:marBottom w:val="0"/>
      <w:divBdr>
        <w:top w:val="none" w:sz="0" w:space="0" w:color="auto"/>
        <w:left w:val="none" w:sz="0" w:space="0" w:color="auto"/>
        <w:bottom w:val="none" w:sz="0" w:space="0" w:color="auto"/>
        <w:right w:val="none" w:sz="0" w:space="0" w:color="auto"/>
      </w:divBdr>
    </w:div>
    <w:div w:id="557937193">
      <w:bodyDiv w:val="1"/>
      <w:marLeft w:val="0"/>
      <w:marRight w:val="0"/>
      <w:marTop w:val="0"/>
      <w:marBottom w:val="0"/>
      <w:divBdr>
        <w:top w:val="none" w:sz="0" w:space="0" w:color="auto"/>
        <w:left w:val="none" w:sz="0" w:space="0" w:color="auto"/>
        <w:bottom w:val="none" w:sz="0" w:space="0" w:color="auto"/>
        <w:right w:val="none" w:sz="0" w:space="0" w:color="auto"/>
      </w:divBdr>
      <w:divsChild>
        <w:div w:id="1966495507">
          <w:marLeft w:val="0"/>
          <w:marRight w:val="0"/>
          <w:marTop w:val="0"/>
          <w:marBottom w:val="0"/>
          <w:divBdr>
            <w:top w:val="none" w:sz="0" w:space="0" w:color="auto"/>
            <w:left w:val="none" w:sz="0" w:space="0" w:color="auto"/>
            <w:bottom w:val="none" w:sz="0" w:space="0" w:color="auto"/>
            <w:right w:val="none" w:sz="0" w:space="0" w:color="auto"/>
          </w:divBdr>
          <w:divsChild>
            <w:div w:id="302079369">
              <w:marLeft w:val="0"/>
              <w:marRight w:val="0"/>
              <w:marTop w:val="0"/>
              <w:marBottom w:val="0"/>
              <w:divBdr>
                <w:top w:val="none" w:sz="0" w:space="0" w:color="auto"/>
                <w:left w:val="none" w:sz="0" w:space="0" w:color="auto"/>
                <w:bottom w:val="none" w:sz="0" w:space="0" w:color="auto"/>
                <w:right w:val="none" w:sz="0" w:space="0" w:color="auto"/>
              </w:divBdr>
              <w:divsChild>
                <w:div w:id="185737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964755">
      <w:bodyDiv w:val="1"/>
      <w:marLeft w:val="0"/>
      <w:marRight w:val="0"/>
      <w:marTop w:val="0"/>
      <w:marBottom w:val="0"/>
      <w:divBdr>
        <w:top w:val="none" w:sz="0" w:space="0" w:color="auto"/>
        <w:left w:val="none" w:sz="0" w:space="0" w:color="auto"/>
        <w:bottom w:val="none" w:sz="0" w:space="0" w:color="auto"/>
        <w:right w:val="none" w:sz="0" w:space="0" w:color="auto"/>
      </w:divBdr>
    </w:div>
    <w:div w:id="604847762">
      <w:bodyDiv w:val="1"/>
      <w:marLeft w:val="0"/>
      <w:marRight w:val="0"/>
      <w:marTop w:val="0"/>
      <w:marBottom w:val="0"/>
      <w:divBdr>
        <w:top w:val="none" w:sz="0" w:space="0" w:color="auto"/>
        <w:left w:val="none" w:sz="0" w:space="0" w:color="auto"/>
        <w:bottom w:val="none" w:sz="0" w:space="0" w:color="auto"/>
        <w:right w:val="none" w:sz="0" w:space="0" w:color="auto"/>
      </w:divBdr>
    </w:div>
    <w:div w:id="740366284">
      <w:bodyDiv w:val="1"/>
      <w:marLeft w:val="0"/>
      <w:marRight w:val="0"/>
      <w:marTop w:val="0"/>
      <w:marBottom w:val="0"/>
      <w:divBdr>
        <w:top w:val="none" w:sz="0" w:space="0" w:color="auto"/>
        <w:left w:val="none" w:sz="0" w:space="0" w:color="auto"/>
        <w:bottom w:val="none" w:sz="0" w:space="0" w:color="auto"/>
        <w:right w:val="none" w:sz="0" w:space="0" w:color="auto"/>
      </w:divBdr>
    </w:div>
    <w:div w:id="761534400">
      <w:bodyDiv w:val="1"/>
      <w:marLeft w:val="0"/>
      <w:marRight w:val="0"/>
      <w:marTop w:val="0"/>
      <w:marBottom w:val="0"/>
      <w:divBdr>
        <w:top w:val="none" w:sz="0" w:space="0" w:color="auto"/>
        <w:left w:val="none" w:sz="0" w:space="0" w:color="auto"/>
        <w:bottom w:val="none" w:sz="0" w:space="0" w:color="auto"/>
        <w:right w:val="none" w:sz="0" w:space="0" w:color="auto"/>
      </w:divBdr>
    </w:div>
    <w:div w:id="824513443">
      <w:bodyDiv w:val="1"/>
      <w:marLeft w:val="0"/>
      <w:marRight w:val="0"/>
      <w:marTop w:val="0"/>
      <w:marBottom w:val="0"/>
      <w:divBdr>
        <w:top w:val="none" w:sz="0" w:space="0" w:color="auto"/>
        <w:left w:val="none" w:sz="0" w:space="0" w:color="auto"/>
        <w:bottom w:val="none" w:sz="0" w:space="0" w:color="auto"/>
        <w:right w:val="none" w:sz="0" w:space="0" w:color="auto"/>
      </w:divBdr>
    </w:div>
    <w:div w:id="867178975">
      <w:bodyDiv w:val="1"/>
      <w:marLeft w:val="0"/>
      <w:marRight w:val="0"/>
      <w:marTop w:val="0"/>
      <w:marBottom w:val="0"/>
      <w:divBdr>
        <w:top w:val="none" w:sz="0" w:space="0" w:color="auto"/>
        <w:left w:val="none" w:sz="0" w:space="0" w:color="auto"/>
        <w:bottom w:val="none" w:sz="0" w:space="0" w:color="auto"/>
        <w:right w:val="none" w:sz="0" w:space="0" w:color="auto"/>
      </w:divBdr>
    </w:div>
    <w:div w:id="1850950154">
      <w:bodyDiv w:val="1"/>
      <w:marLeft w:val="0"/>
      <w:marRight w:val="0"/>
      <w:marTop w:val="0"/>
      <w:marBottom w:val="0"/>
      <w:divBdr>
        <w:top w:val="none" w:sz="0" w:space="0" w:color="auto"/>
        <w:left w:val="none" w:sz="0" w:space="0" w:color="auto"/>
        <w:bottom w:val="none" w:sz="0" w:space="0" w:color="auto"/>
        <w:right w:val="none" w:sz="0" w:space="0" w:color="auto"/>
      </w:divBdr>
    </w:div>
    <w:div w:id="187356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deffordschool.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385</Words>
  <Characters>2196</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Any Authorised School</Company>
  <LinksUpToDate>false</LinksUpToDate>
  <CharactersWithSpaces>2576</CharactersWithSpaces>
  <SharedDoc>false</SharedDoc>
  <HLinks>
    <vt:vector size="12" baseType="variant">
      <vt:variant>
        <vt:i4>6553697</vt:i4>
      </vt:variant>
      <vt:variant>
        <vt:i4>2</vt:i4>
      </vt:variant>
      <vt:variant>
        <vt:i4>0</vt:i4>
      </vt:variant>
      <vt:variant>
        <vt:i4>5</vt:i4>
      </vt:variant>
      <vt:variant>
        <vt:lpwstr>http://www.deffordschool.co.uk/</vt:lpwstr>
      </vt:variant>
      <vt:variant>
        <vt:lpwstr/>
      </vt:variant>
      <vt:variant>
        <vt:i4>6553697</vt:i4>
      </vt:variant>
      <vt:variant>
        <vt:i4>0</vt:i4>
      </vt:variant>
      <vt:variant>
        <vt:i4>0</vt:i4>
      </vt:variant>
      <vt:variant>
        <vt:i4>5</vt:i4>
      </vt:variant>
      <vt:variant>
        <vt:lpwstr>http://www.deffordschool.co.uk/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Defford-Cum-Besford School Office</cp:lastModifiedBy>
  <cp:revision>2</cp:revision>
  <cp:lastPrinted>2020-09-01T13:59:00Z</cp:lastPrinted>
  <dcterms:created xsi:type="dcterms:W3CDTF">2022-01-06T11:13:00Z</dcterms:created>
  <dcterms:modified xsi:type="dcterms:W3CDTF">2022-01-06T11:13:00Z</dcterms:modified>
</cp:coreProperties>
</file>